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DC5779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205AB2">
        <w:rPr>
          <w:b/>
          <w:sz w:val="28"/>
          <w:szCs w:val="28"/>
          <w:lang w:val="en-US"/>
        </w:rPr>
        <w:t>I</w:t>
      </w:r>
      <w:r w:rsidR="00DC5779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A18FE">
        <w:rPr>
          <w:b/>
          <w:sz w:val="28"/>
          <w:szCs w:val="28"/>
        </w:rPr>
        <w:t>9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57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71B3A" w:rsidRPr="00F57E4A">
        <w:rPr>
          <w:sz w:val="28"/>
          <w:szCs w:val="28"/>
          <w:lang w:val="en-US"/>
        </w:rPr>
        <w:t>I</w:t>
      </w:r>
      <w:r w:rsidR="00DC5779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A18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C3130B">
        <w:rPr>
          <w:b/>
          <w:sz w:val="28"/>
          <w:szCs w:val="28"/>
        </w:rPr>
        <w:t>5</w:t>
      </w:r>
      <w:r w:rsidR="009337B4">
        <w:rPr>
          <w:b/>
          <w:sz w:val="28"/>
          <w:szCs w:val="28"/>
        </w:rPr>
        <w:t xml:space="preserve"> </w:t>
      </w:r>
      <w:r w:rsidR="00C3130B">
        <w:rPr>
          <w:b/>
          <w:sz w:val="28"/>
          <w:szCs w:val="28"/>
        </w:rPr>
        <w:t>99</w:t>
      </w:r>
      <w:r w:rsidR="00CA18FE">
        <w:rPr>
          <w:b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A18FE" w:rsidRPr="00CA18FE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0879A5">
        <w:rPr>
          <w:b/>
          <w:color w:val="000000"/>
          <w:sz w:val="28"/>
          <w:szCs w:val="28"/>
        </w:rPr>
        <w:t>123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B26DE7" w:rsidRPr="00B26DE7">
        <w:rPr>
          <w:b/>
          <w:sz w:val="28"/>
          <w:szCs w:val="28"/>
        </w:rPr>
        <w:t>6</w:t>
      </w:r>
      <w:r w:rsidR="000879A5">
        <w:rPr>
          <w:b/>
          <w:sz w:val="28"/>
          <w:szCs w:val="28"/>
        </w:rPr>
        <w:t>89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26DE7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CA18FE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CA18FE" w:rsidRPr="00CA18FE">
        <w:rPr>
          <w:b/>
          <w:sz w:val="28"/>
          <w:szCs w:val="28"/>
        </w:rPr>
        <w:t>1</w:t>
      </w:r>
      <w:r w:rsidR="00CA18FE">
        <w:rPr>
          <w:sz w:val="28"/>
          <w:szCs w:val="28"/>
        </w:rPr>
        <w:t xml:space="preserve"> </w:t>
      </w:r>
      <w:r w:rsidR="000879A5" w:rsidRPr="000879A5">
        <w:rPr>
          <w:b/>
          <w:sz w:val="28"/>
          <w:szCs w:val="28"/>
        </w:rPr>
        <w:t>368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879A5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CA18FE">
        <w:rPr>
          <w:sz w:val="28"/>
          <w:szCs w:val="28"/>
        </w:rPr>
        <w:t>4</w:t>
      </w:r>
      <w:r w:rsidR="000879A5" w:rsidRPr="000879A5">
        <w:rPr>
          <w:sz w:val="28"/>
          <w:szCs w:val="28"/>
        </w:rPr>
        <w:t>3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430EB3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</w:t>
      </w:r>
      <w:r w:rsidR="000879A5" w:rsidRPr="000879A5">
        <w:rPr>
          <w:sz w:val="28"/>
          <w:szCs w:val="28"/>
        </w:rPr>
        <w:t>20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120F7C" w:rsidRPr="00120F7C" w:rsidRDefault="00430EB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0879A5" w:rsidRPr="000879A5">
        <w:rPr>
          <w:sz w:val="28"/>
          <w:szCs w:val="28"/>
        </w:rPr>
        <w:t>2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0879A5" w:rsidRPr="00252AF4" w:rsidRDefault="000879A5" w:rsidP="000879A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9A5">
        <w:rPr>
          <w:sz w:val="28"/>
          <w:szCs w:val="28"/>
        </w:rPr>
        <w:t xml:space="preserve"> 10</w:t>
      </w:r>
      <w:r>
        <w:rPr>
          <w:sz w:val="28"/>
          <w:szCs w:val="28"/>
        </w:rPr>
        <w:t>%   обращений содержат вопросы административного характера;</w:t>
      </w:r>
    </w:p>
    <w:p w:rsidR="00F57E4A" w:rsidRDefault="00CA18FE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CA18FE" w:rsidRDefault="002E553F" w:rsidP="00430EB3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</w:t>
      </w:r>
      <w:r w:rsidR="00CA18FE">
        <w:rPr>
          <w:sz w:val="28"/>
          <w:szCs w:val="28"/>
        </w:rPr>
        <w:t xml:space="preserve"> 3</w:t>
      </w:r>
      <w:r w:rsidR="00CA18FE" w:rsidRPr="00792DD6">
        <w:rPr>
          <w:sz w:val="28"/>
          <w:szCs w:val="28"/>
        </w:rPr>
        <w:t xml:space="preserve">% </w:t>
      </w:r>
      <w:r w:rsidR="00CA18FE">
        <w:rPr>
          <w:sz w:val="28"/>
          <w:szCs w:val="28"/>
        </w:rPr>
        <w:t>обращений касаются в</w:t>
      </w:r>
      <w:r w:rsidR="00CA18FE" w:rsidRPr="00792DD6">
        <w:rPr>
          <w:sz w:val="28"/>
          <w:szCs w:val="28"/>
        </w:rPr>
        <w:t>опрос</w:t>
      </w:r>
      <w:r w:rsidR="00CA18FE">
        <w:rPr>
          <w:sz w:val="28"/>
          <w:szCs w:val="28"/>
        </w:rPr>
        <w:t>ов</w:t>
      </w:r>
      <w:r w:rsidR="00CA18FE" w:rsidRPr="00792DD6">
        <w:rPr>
          <w:sz w:val="28"/>
          <w:szCs w:val="28"/>
        </w:rPr>
        <w:t xml:space="preserve"> содержани</w:t>
      </w:r>
      <w:r w:rsidR="00CA18FE">
        <w:rPr>
          <w:sz w:val="28"/>
          <w:szCs w:val="28"/>
        </w:rPr>
        <w:t>я</w:t>
      </w:r>
      <w:r w:rsidR="00CA18FE" w:rsidRPr="00792DD6">
        <w:rPr>
          <w:sz w:val="28"/>
          <w:szCs w:val="28"/>
        </w:rPr>
        <w:t xml:space="preserve"> материалов, публикуемых в СМИ, в т.</w:t>
      </w:r>
      <w:r w:rsidR="00CA18FE">
        <w:rPr>
          <w:sz w:val="28"/>
          <w:szCs w:val="28"/>
        </w:rPr>
        <w:t xml:space="preserve"> </w:t>
      </w:r>
      <w:r w:rsidR="00CA18FE" w:rsidRPr="00792DD6">
        <w:rPr>
          <w:sz w:val="28"/>
          <w:szCs w:val="28"/>
        </w:rPr>
        <w:t>ч.</w:t>
      </w:r>
      <w:r w:rsidR="00CA18FE">
        <w:rPr>
          <w:sz w:val="28"/>
          <w:szCs w:val="28"/>
        </w:rPr>
        <w:t xml:space="preserve"> </w:t>
      </w:r>
      <w:r w:rsidR="00CA18FE" w:rsidRPr="00792DD6">
        <w:rPr>
          <w:sz w:val="28"/>
          <w:szCs w:val="28"/>
        </w:rPr>
        <w:t>телевизионных передач</w:t>
      </w:r>
      <w:r w:rsidR="00CA18FE">
        <w:rPr>
          <w:sz w:val="28"/>
          <w:szCs w:val="28"/>
        </w:rPr>
        <w:t>;</w:t>
      </w:r>
    </w:p>
    <w:p w:rsidR="00430EB3" w:rsidRDefault="00CA18FE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0EB3" w:rsidRPr="002E55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30EB3">
        <w:rPr>
          <w:sz w:val="28"/>
          <w:szCs w:val="28"/>
        </w:rPr>
        <w:t>%  обращений содержат вопросы организации работы почтовых отделений и их сотрудников</w:t>
      </w:r>
      <w:r>
        <w:rPr>
          <w:sz w:val="28"/>
          <w:szCs w:val="28"/>
        </w:rPr>
        <w:t>.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>в</w:t>
      </w:r>
      <w:r w:rsidR="00232215">
        <w:rPr>
          <w:rFonts w:ascii="Times New Roman" w:hAnsi="Times New Roman" w:cs="Times New Roman"/>
          <w:b/>
          <w:sz w:val="28"/>
          <w:szCs w:val="28"/>
        </w:rPr>
        <w:t>о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79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 w:rsidR="00CA18FE">
        <w:rPr>
          <w:rFonts w:ascii="Times New Roman" w:hAnsi="Times New Roman" w:cs="Times New Roman"/>
          <w:b/>
          <w:sz w:val="28"/>
          <w:szCs w:val="28"/>
        </w:rPr>
        <w:t>9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0879A5" w:rsidRPr="002F5469">
        <w:rPr>
          <w:rFonts w:ascii="Times New Roman" w:hAnsi="Times New Roman" w:cs="Times New Roman"/>
          <w:b/>
          <w:sz w:val="28"/>
          <w:szCs w:val="28"/>
        </w:rPr>
        <w:t>5</w:t>
      </w:r>
      <w:r w:rsidR="00CA18FE">
        <w:rPr>
          <w:rFonts w:ascii="Times New Roman" w:hAnsi="Times New Roman" w:cs="Times New Roman"/>
          <w:b/>
          <w:sz w:val="28"/>
          <w:szCs w:val="28"/>
        </w:rPr>
        <w:t> </w:t>
      </w:r>
      <w:r w:rsidR="000879A5" w:rsidRPr="002F5469">
        <w:rPr>
          <w:rFonts w:ascii="Times New Roman" w:hAnsi="Times New Roman" w:cs="Times New Roman"/>
          <w:b/>
          <w:sz w:val="28"/>
          <w:szCs w:val="28"/>
        </w:rPr>
        <w:t>99</w:t>
      </w:r>
      <w:r w:rsidR="00CA18FE">
        <w:rPr>
          <w:rFonts w:ascii="Times New Roman" w:hAnsi="Times New Roman" w:cs="Times New Roman"/>
          <w:b/>
          <w:sz w:val="28"/>
          <w:szCs w:val="28"/>
        </w:rPr>
        <w:t>1</w:t>
      </w:r>
    </w:p>
    <w:p w:rsidR="00CA18FE" w:rsidRDefault="00CA18FE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FE" w:rsidRPr="00252AF4" w:rsidRDefault="00CA18FE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2F5469" w:rsidRPr="00A8366E" w:rsidRDefault="002F5469" w:rsidP="002F5469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469" w:rsidRDefault="002F5469" w:rsidP="002F5469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2F5469" w:rsidRDefault="002F5469" w:rsidP="002F5469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69" w:rsidRPr="00A8366E" w:rsidRDefault="002F5469" w:rsidP="002F5469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Pr="00A8366E">
        <w:rPr>
          <w:rFonts w:ascii="Times New Roman" w:hAnsi="Times New Roman" w:cs="Times New Roman"/>
          <w:b/>
          <w:sz w:val="28"/>
          <w:szCs w:val="28"/>
        </w:rPr>
        <w:t>7 903</w:t>
      </w:r>
    </w:p>
    <w:p w:rsidR="002F5469" w:rsidRDefault="002F5469" w:rsidP="002F5469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205898DF" wp14:editId="01ED731D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</w:t>
      </w:r>
      <w:r w:rsidR="002F5469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103620">
        <w:rPr>
          <w:b/>
          <w:sz w:val="28"/>
          <w:szCs w:val="28"/>
        </w:rPr>
        <w:t>9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2F5469" w:rsidRPr="002F5469" w:rsidRDefault="009337B4" w:rsidP="002F546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F5469">
        <w:rPr>
          <w:b/>
          <w:sz w:val="28"/>
          <w:szCs w:val="28"/>
        </w:rPr>
        <w:lastRenderedPageBreak/>
        <w:t xml:space="preserve">     </w:t>
      </w:r>
      <w:r w:rsidR="002F5469" w:rsidRPr="002F5469">
        <w:rPr>
          <w:b/>
          <w:sz w:val="28"/>
          <w:szCs w:val="28"/>
        </w:rPr>
        <w:t xml:space="preserve">     </w:t>
      </w:r>
      <w:r w:rsidR="002F5469" w:rsidRPr="002F5469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2F5469" w:rsidRPr="002F5469" w:rsidRDefault="002F5469" w:rsidP="002F5469">
      <w:pPr>
        <w:pStyle w:val="Style9"/>
        <w:ind w:right="24"/>
        <w:rPr>
          <w:rFonts w:eastAsia="Calibri"/>
          <w:sz w:val="28"/>
          <w:szCs w:val="28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F5469" w:rsidRPr="002F5469" w:rsidTr="003763CD"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5469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5469">
              <w:rPr>
                <w:b/>
                <w:color w:val="000000"/>
                <w:sz w:val="28"/>
                <w:szCs w:val="28"/>
              </w:rPr>
              <w:t>6 месяцев 2018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5469">
              <w:rPr>
                <w:b/>
                <w:color w:val="000000"/>
                <w:sz w:val="28"/>
                <w:szCs w:val="28"/>
              </w:rPr>
              <w:t>6 месяцев 2019</w:t>
            </w:r>
          </w:p>
        </w:tc>
      </w:tr>
      <w:tr w:rsidR="002F5469" w:rsidRPr="002F5469" w:rsidTr="003763CD"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Поддержан</w:t>
            </w:r>
            <w:r w:rsidR="006700D0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9298</w:t>
            </w:r>
          </w:p>
        </w:tc>
      </w:tr>
      <w:tr w:rsidR="002F5469" w:rsidRPr="002F5469" w:rsidTr="003763CD"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Не поддержан</w:t>
            </w:r>
            <w:r w:rsidR="006700D0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73</w:t>
            </w:r>
          </w:p>
        </w:tc>
      </w:tr>
      <w:tr w:rsidR="002F5469" w:rsidRPr="002F5469" w:rsidTr="003763CD"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11550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1669</w:t>
            </w:r>
          </w:p>
        </w:tc>
      </w:tr>
      <w:tr w:rsidR="002F5469" w:rsidRPr="002F5469" w:rsidTr="003763CD"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3190" w:type="dxa"/>
            <w:vAlign w:val="center"/>
          </w:tcPr>
          <w:p w:rsidR="002F5469" w:rsidRPr="002F5469" w:rsidRDefault="002F5469" w:rsidP="003763CD">
            <w:pPr>
              <w:jc w:val="center"/>
              <w:rPr>
                <w:color w:val="000000"/>
                <w:sz w:val="28"/>
                <w:szCs w:val="28"/>
              </w:rPr>
            </w:pPr>
            <w:r w:rsidRPr="002F5469">
              <w:rPr>
                <w:color w:val="000000"/>
                <w:sz w:val="28"/>
                <w:szCs w:val="28"/>
              </w:rPr>
              <w:t>1120</w:t>
            </w:r>
          </w:p>
        </w:tc>
      </w:tr>
    </w:tbl>
    <w:p w:rsidR="00355BA3" w:rsidRPr="00B47B8B" w:rsidRDefault="00355BA3" w:rsidP="002F546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B5E33" w:rsidRDefault="003B5E33" w:rsidP="00CF34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CF34CD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 w:rsidR="002F5469" w:rsidRPr="002F5469">
        <w:rPr>
          <w:rFonts w:eastAsia="Calibri"/>
          <w:sz w:val="28"/>
          <w:szCs w:val="28"/>
        </w:rPr>
        <w:t>210</w:t>
      </w:r>
      <w:r w:rsidRPr="00BA0297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F34CD" w:rsidRDefault="00CF34CD" w:rsidP="00CF34CD">
      <w:pPr>
        <w:pStyle w:val="Style9"/>
        <w:spacing w:line="240" w:lineRule="auto"/>
        <w:ind w:right="24"/>
        <w:rPr>
          <w:rFonts w:eastAsia="Calibri"/>
          <w:sz w:val="28"/>
          <w:szCs w:val="28"/>
        </w:rPr>
      </w:pPr>
      <w:r w:rsidRPr="00CF34CD">
        <w:rPr>
          <w:rFonts w:eastAsia="Calibri"/>
          <w:sz w:val="28"/>
          <w:szCs w:val="28"/>
        </w:rPr>
        <w:t>Поступление в Управление количество обращений, содержащих вопросы защиты персональных данных, в</w:t>
      </w:r>
      <w:r w:rsidR="002F5469">
        <w:rPr>
          <w:rFonts w:eastAsia="Calibri"/>
          <w:sz w:val="28"/>
          <w:szCs w:val="28"/>
        </w:rPr>
        <w:t>о</w:t>
      </w:r>
      <w:r w:rsidRPr="00CF34CD">
        <w:rPr>
          <w:rFonts w:eastAsia="Calibri"/>
          <w:sz w:val="28"/>
          <w:szCs w:val="28"/>
        </w:rPr>
        <w:t xml:space="preserve"> </w:t>
      </w:r>
      <w:r w:rsidR="002F5469">
        <w:rPr>
          <w:rFonts w:eastAsia="Calibri"/>
          <w:sz w:val="28"/>
          <w:szCs w:val="28"/>
          <w:lang w:val="en-US"/>
        </w:rPr>
        <w:t>II</w:t>
      </w:r>
      <w:r w:rsidRPr="00CF34CD">
        <w:rPr>
          <w:rFonts w:eastAsia="Calibri"/>
          <w:sz w:val="28"/>
          <w:szCs w:val="28"/>
        </w:rPr>
        <w:t xml:space="preserve"> квартале 2019 года увеличилось в полтора  раза по сравнению с аналогичным периодом 2018 года. Все обращения зарегистрированы и направлены на рассмотрение для принятия мер.</w:t>
      </w:r>
    </w:p>
    <w:p w:rsidR="002F5469" w:rsidRDefault="002F5469" w:rsidP="002F5469">
      <w:pPr>
        <w:pStyle w:val="Style9"/>
        <w:ind w:right="24"/>
        <w:rPr>
          <w:rFonts w:eastAsia="Calibri"/>
          <w:sz w:val="28"/>
          <w:szCs w:val="28"/>
        </w:rPr>
      </w:pPr>
      <w:r w:rsidRPr="003E73B9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>6</w:t>
      </w:r>
      <w:r w:rsidRPr="003E73B9">
        <w:rPr>
          <w:rFonts w:eastAsia="Calibri"/>
          <w:sz w:val="28"/>
          <w:szCs w:val="28"/>
        </w:rPr>
        <w:t xml:space="preserve"> месяц</w:t>
      </w:r>
      <w:r>
        <w:rPr>
          <w:rFonts w:eastAsia="Calibri"/>
          <w:sz w:val="28"/>
          <w:szCs w:val="28"/>
        </w:rPr>
        <w:t>ев</w:t>
      </w:r>
      <w:r w:rsidRPr="003E73B9">
        <w:rPr>
          <w:rFonts w:eastAsia="Calibri"/>
          <w:sz w:val="28"/>
          <w:szCs w:val="28"/>
        </w:rPr>
        <w:t xml:space="preserve"> 2019 года заместителями руководителя и руководителем Управления был  проведен личный прием </w:t>
      </w:r>
      <w:r>
        <w:rPr>
          <w:rFonts w:eastAsia="Calibri"/>
          <w:sz w:val="28"/>
          <w:szCs w:val="28"/>
        </w:rPr>
        <w:t xml:space="preserve">58 </w:t>
      </w:r>
      <w:r w:rsidRPr="003E73B9">
        <w:rPr>
          <w:rFonts w:eastAsia="Calibri"/>
          <w:sz w:val="28"/>
          <w:szCs w:val="28"/>
        </w:rPr>
        <w:t>граждан. О принятых решениях по результатам рассмотрения обращений был дан исчерпывающий ответ заявителям.</w:t>
      </w:r>
      <w:r w:rsidRPr="00BA0297">
        <w:rPr>
          <w:rFonts w:eastAsia="Calibri"/>
          <w:sz w:val="28"/>
          <w:szCs w:val="28"/>
        </w:rPr>
        <w:t xml:space="preserve"> </w:t>
      </w:r>
    </w:p>
    <w:p w:rsidR="00CF34CD" w:rsidRPr="002F5469" w:rsidRDefault="002F5469" w:rsidP="002F5469">
      <w:pPr>
        <w:ind w:firstLine="567"/>
        <w:jc w:val="both"/>
        <w:rPr>
          <w:color w:val="000000"/>
          <w:sz w:val="28"/>
          <w:szCs w:val="28"/>
        </w:rPr>
      </w:pPr>
      <w:r w:rsidRPr="002F5469">
        <w:rPr>
          <w:color w:val="000000"/>
          <w:sz w:val="28"/>
          <w:szCs w:val="28"/>
        </w:rPr>
        <w:t xml:space="preserve">Руководителем Управления в </w:t>
      </w:r>
      <w:r>
        <w:rPr>
          <w:color w:val="000000"/>
          <w:sz w:val="28"/>
          <w:szCs w:val="28"/>
        </w:rPr>
        <w:t>отчетном периоде</w:t>
      </w:r>
      <w:r w:rsidRPr="002F5469">
        <w:rPr>
          <w:color w:val="000000"/>
          <w:sz w:val="28"/>
          <w:szCs w:val="28"/>
        </w:rPr>
        <w:t xml:space="preserve"> проведен личный прием двоих заявителей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CF34CD" w:rsidRDefault="00CF34CD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7C2F20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681B41" w:rsidRPr="00681B41">
        <w:rPr>
          <w:b/>
          <w:color w:val="000000"/>
          <w:lang w:val="en-US"/>
        </w:rPr>
        <w:t>I</w:t>
      </w:r>
      <w:r w:rsidR="002F5469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CF34CD">
        <w:rPr>
          <w:b/>
          <w:color w:val="000000"/>
        </w:rPr>
        <w:t>9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5991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CF3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4CD" w:rsidRPr="00681B41" w:rsidRDefault="002F5469" w:rsidP="00CF3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4123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CF3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2F5469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2F5469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F34CD" w:rsidRDefault="002F5469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2F5469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F7995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F7995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40" w:rsidRDefault="00214F40">
      <w:r>
        <w:separator/>
      </w:r>
    </w:p>
  </w:endnote>
  <w:endnote w:type="continuationSeparator" w:id="0">
    <w:p w:rsidR="00214F40" w:rsidRDefault="002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40" w:rsidRDefault="00214F40">
      <w:r>
        <w:separator/>
      </w:r>
    </w:p>
  </w:footnote>
  <w:footnote w:type="continuationSeparator" w:id="0">
    <w:p w:rsidR="00214F40" w:rsidRDefault="0021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670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9A5"/>
    <w:rsid w:val="000E73C4"/>
    <w:rsid w:val="000E773E"/>
    <w:rsid w:val="00103620"/>
    <w:rsid w:val="00106C89"/>
    <w:rsid w:val="00120F7C"/>
    <w:rsid w:val="00131D17"/>
    <w:rsid w:val="001637AF"/>
    <w:rsid w:val="00173732"/>
    <w:rsid w:val="00174E50"/>
    <w:rsid w:val="001B4D32"/>
    <w:rsid w:val="001E0E05"/>
    <w:rsid w:val="001E787E"/>
    <w:rsid w:val="001F1492"/>
    <w:rsid w:val="00205AB2"/>
    <w:rsid w:val="00212812"/>
    <w:rsid w:val="0021289E"/>
    <w:rsid w:val="00214F40"/>
    <w:rsid w:val="00232215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2F5469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E00CF"/>
    <w:rsid w:val="004F2FE0"/>
    <w:rsid w:val="00505615"/>
    <w:rsid w:val="005569B8"/>
    <w:rsid w:val="00565CE3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00D0"/>
    <w:rsid w:val="00681B41"/>
    <w:rsid w:val="00686946"/>
    <w:rsid w:val="006F6E9B"/>
    <w:rsid w:val="0072031E"/>
    <w:rsid w:val="00767CD0"/>
    <w:rsid w:val="00792DD6"/>
    <w:rsid w:val="007C2F20"/>
    <w:rsid w:val="007C77E3"/>
    <w:rsid w:val="007D1E8E"/>
    <w:rsid w:val="007F079D"/>
    <w:rsid w:val="00816860"/>
    <w:rsid w:val="00834972"/>
    <w:rsid w:val="00846953"/>
    <w:rsid w:val="00880521"/>
    <w:rsid w:val="008F5548"/>
    <w:rsid w:val="009337B4"/>
    <w:rsid w:val="00963836"/>
    <w:rsid w:val="0097529A"/>
    <w:rsid w:val="00975457"/>
    <w:rsid w:val="009866A4"/>
    <w:rsid w:val="009C2FF3"/>
    <w:rsid w:val="00A2631E"/>
    <w:rsid w:val="00A52320"/>
    <w:rsid w:val="00A8366E"/>
    <w:rsid w:val="00AB03FA"/>
    <w:rsid w:val="00AD0286"/>
    <w:rsid w:val="00B26DE7"/>
    <w:rsid w:val="00B41532"/>
    <w:rsid w:val="00B47B8B"/>
    <w:rsid w:val="00B65E73"/>
    <w:rsid w:val="00BA430E"/>
    <w:rsid w:val="00BC59AD"/>
    <w:rsid w:val="00BE05E8"/>
    <w:rsid w:val="00BE5DFA"/>
    <w:rsid w:val="00BF5959"/>
    <w:rsid w:val="00BF7995"/>
    <w:rsid w:val="00C053C5"/>
    <w:rsid w:val="00C3130B"/>
    <w:rsid w:val="00C50B22"/>
    <w:rsid w:val="00C91C3A"/>
    <w:rsid w:val="00CA18FE"/>
    <w:rsid w:val="00CA2622"/>
    <w:rsid w:val="00CA2FBA"/>
    <w:rsid w:val="00CB4EF7"/>
    <w:rsid w:val="00CC1CE2"/>
    <w:rsid w:val="00CF14F5"/>
    <w:rsid w:val="00CF34CD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DC5779"/>
    <w:rsid w:val="00DD6A5E"/>
    <w:rsid w:val="00E401FA"/>
    <w:rsid w:val="00E65539"/>
    <w:rsid w:val="00E66850"/>
    <w:rsid w:val="00ED4E33"/>
    <w:rsid w:val="00ED68FF"/>
    <w:rsid w:val="00EE54BA"/>
    <w:rsid w:val="00F006E9"/>
    <w:rsid w:val="00F00811"/>
    <w:rsid w:val="00F15E67"/>
    <w:rsid w:val="00F17331"/>
    <w:rsid w:val="00F2475A"/>
    <w:rsid w:val="00F40070"/>
    <w:rsid w:val="00F462FF"/>
    <w:rsid w:val="00F57E4A"/>
    <w:rsid w:val="00F647B0"/>
    <w:rsid w:val="00F71009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F34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CF34C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2570</c:v>
                </c:pt>
                <c:pt idx="1">
                  <c:v>1218</c:v>
                </c:pt>
                <c:pt idx="2">
                  <c:v>691</c:v>
                </c:pt>
                <c:pt idx="3">
                  <c:v>544</c:v>
                </c:pt>
                <c:pt idx="4">
                  <c:v>592</c:v>
                </c:pt>
                <c:pt idx="5">
                  <c:v>185</c:v>
                </c:pt>
                <c:pt idx="6">
                  <c:v>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2085</c:v>
                </c:pt>
                <c:pt idx="1">
                  <c:v>3396</c:v>
                </c:pt>
                <c:pt idx="2">
                  <c:v>1010</c:v>
                </c:pt>
                <c:pt idx="3">
                  <c:v>684</c:v>
                </c:pt>
                <c:pt idx="4">
                  <c:v>240</c:v>
                </c:pt>
                <c:pt idx="5">
                  <c:v>219</c:v>
                </c:pt>
                <c:pt idx="6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2910</c:v>
                </c:pt>
                <c:pt idx="1">
                  <c:v>2448</c:v>
                </c:pt>
                <c:pt idx="2">
                  <c:v>2041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2955</c:v>
                </c:pt>
                <c:pt idx="1">
                  <c:v>2918</c:v>
                </c:pt>
                <c:pt idx="2">
                  <c:v>2030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2354</c:v>
                </c:pt>
                <c:pt idx="1">
                  <c:v>1863</c:v>
                </c:pt>
                <c:pt idx="2">
                  <c:v>1774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211392"/>
        <c:axId val="81212928"/>
        <c:axId val="0"/>
      </c:bar3DChart>
      <c:catAx>
        <c:axId val="8121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81212928"/>
        <c:crosses val="autoZero"/>
        <c:auto val="1"/>
        <c:lblAlgn val="ctr"/>
        <c:lblOffset val="100"/>
        <c:noMultiLvlLbl val="0"/>
      </c:catAx>
      <c:valAx>
        <c:axId val="812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11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2</cp:revision>
  <dcterms:created xsi:type="dcterms:W3CDTF">2019-07-02T11:47:00Z</dcterms:created>
  <dcterms:modified xsi:type="dcterms:W3CDTF">2019-07-09T11:12:00Z</dcterms:modified>
</cp:coreProperties>
</file>