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</w:t>
      </w:r>
      <w:r w:rsidR="001D4231">
        <w:rPr>
          <w:b/>
          <w:sz w:val="28"/>
          <w:szCs w:val="28"/>
        </w:rPr>
        <w:t>20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B3A" w:rsidRPr="00F57E4A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</w:t>
      </w:r>
      <w:r w:rsidR="001D423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- Управление) поступило </w:t>
      </w:r>
      <w:r w:rsidR="001D4231" w:rsidRPr="001D4231">
        <w:rPr>
          <w:b/>
          <w:sz w:val="28"/>
          <w:szCs w:val="28"/>
        </w:rPr>
        <w:t>6</w:t>
      </w:r>
      <w:r w:rsidR="009337B4">
        <w:rPr>
          <w:b/>
          <w:sz w:val="28"/>
          <w:szCs w:val="28"/>
        </w:rPr>
        <w:t xml:space="preserve"> </w:t>
      </w:r>
      <w:r w:rsidR="001D4231">
        <w:rPr>
          <w:b/>
          <w:sz w:val="28"/>
          <w:szCs w:val="28"/>
        </w:rPr>
        <w:t>820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1D4231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1D4231">
        <w:rPr>
          <w:b/>
          <w:color w:val="000000"/>
          <w:sz w:val="28"/>
          <w:szCs w:val="28"/>
        </w:rPr>
        <w:t>4</w:t>
      </w:r>
      <w:r w:rsidR="009337B4">
        <w:rPr>
          <w:b/>
          <w:color w:val="000000"/>
          <w:sz w:val="28"/>
          <w:szCs w:val="28"/>
        </w:rPr>
        <w:t xml:space="preserve"> </w:t>
      </w:r>
      <w:r w:rsidR="001D4231">
        <w:rPr>
          <w:b/>
          <w:color w:val="000000"/>
          <w:sz w:val="28"/>
          <w:szCs w:val="28"/>
        </w:rPr>
        <w:t>676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DB08E5">
        <w:rPr>
          <w:b/>
          <w:sz w:val="28"/>
          <w:szCs w:val="28"/>
        </w:rPr>
        <w:t>8</w:t>
      </w:r>
      <w:r w:rsidR="001D4231">
        <w:rPr>
          <w:b/>
          <w:sz w:val="28"/>
          <w:szCs w:val="28"/>
        </w:rPr>
        <w:t>01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1D4231">
        <w:rPr>
          <w:sz w:val="28"/>
          <w:szCs w:val="28"/>
        </w:rPr>
        <w:t>е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1D4231" w:rsidRPr="00725CE5">
        <w:rPr>
          <w:b/>
          <w:sz w:val="28"/>
          <w:szCs w:val="28"/>
        </w:rPr>
        <w:t>80</w:t>
      </w:r>
      <w:r w:rsidR="00DB08E5" w:rsidRPr="00725CE5">
        <w:rPr>
          <w:b/>
          <w:sz w:val="28"/>
          <w:szCs w:val="28"/>
        </w:rPr>
        <w:t>3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B08E5"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2E553F" w:rsidRPr="002E553F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DB08E5">
        <w:rPr>
          <w:sz w:val="28"/>
          <w:szCs w:val="28"/>
        </w:rPr>
        <w:t>4</w:t>
      </w:r>
      <w:r w:rsidR="00EE3563">
        <w:rPr>
          <w:sz w:val="28"/>
          <w:szCs w:val="28"/>
        </w:rPr>
        <w:t>1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DB08E5" w:rsidRDefault="00DB08E5" w:rsidP="00DB08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E553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7</w:t>
      </w:r>
      <w:r w:rsidRPr="00C907B4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327B">
        <w:rPr>
          <w:sz w:val="28"/>
          <w:szCs w:val="28"/>
        </w:rPr>
        <w:t>обращений по вопросу качества оказания услуг связи;</w:t>
      </w:r>
    </w:p>
    <w:p w:rsidR="00430EB3" w:rsidRDefault="00B106E3" w:rsidP="00430EB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3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725CE5">
        <w:rPr>
          <w:sz w:val="28"/>
          <w:szCs w:val="28"/>
        </w:rPr>
        <w:t>4</w:t>
      </w:r>
      <w:r w:rsidR="00430EB3" w:rsidRPr="00C907B4">
        <w:rPr>
          <w:color w:val="000000" w:themeColor="text1"/>
          <w:sz w:val="28"/>
          <w:szCs w:val="28"/>
        </w:rPr>
        <w:t>%</w:t>
      </w:r>
      <w:r w:rsidR="00430EB3">
        <w:rPr>
          <w:sz w:val="28"/>
          <w:szCs w:val="28"/>
        </w:rPr>
        <w:t xml:space="preserve">   </w:t>
      </w:r>
      <w:r w:rsidR="00A7327B">
        <w:rPr>
          <w:sz w:val="28"/>
          <w:szCs w:val="28"/>
        </w:rPr>
        <w:t>обращений по вопросу пересылки, доставки и розыска почтовых            отправлений;</w:t>
      </w:r>
    </w:p>
    <w:p w:rsidR="00120F7C" w:rsidRPr="00120F7C" w:rsidRDefault="00430EB3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B106E3">
        <w:rPr>
          <w:sz w:val="28"/>
          <w:szCs w:val="28"/>
        </w:rPr>
        <w:t>2</w:t>
      </w:r>
      <w:r w:rsidR="00120F7C">
        <w:rPr>
          <w:sz w:val="28"/>
          <w:szCs w:val="28"/>
        </w:rPr>
        <w:t>%</w:t>
      </w:r>
      <w:r w:rsidR="00A7327B">
        <w:rPr>
          <w:sz w:val="28"/>
          <w:szCs w:val="28"/>
        </w:rPr>
        <w:t xml:space="preserve">   о</w:t>
      </w:r>
      <w:r w:rsidR="00A7327B">
        <w:rPr>
          <w:sz w:val="28"/>
          <w:szCs w:val="28"/>
        </w:rPr>
        <w:t>бращений содержат вопросы административного характера;</w:t>
      </w:r>
      <w:r w:rsidR="00120F7C">
        <w:rPr>
          <w:sz w:val="28"/>
          <w:szCs w:val="28"/>
        </w:rPr>
        <w:t xml:space="preserve"> </w:t>
      </w:r>
    </w:p>
    <w:p w:rsidR="002E553F" w:rsidRPr="00252AF4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</w:t>
      </w:r>
      <w:r w:rsidR="00412FD2">
        <w:rPr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 w:rsidR="00B106E3">
        <w:rPr>
          <w:sz w:val="28"/>
          <w:szCs w:val="28"/>
        </w:rPr>
        <w:t>10</w:t>
      </w:r>
      <w:r w:rsidR="002E553F">
        <w:rPr>
          <w:sz w:val="28"/>
          <w:szCs w:val="28"/>
        </w:rPr>
        <w:t xml:space="preserve">%   </w:t>
      </w:r>
      <w:r w:rsidR="00A7327B">
        <w:rPr>
          <w:sz w:val="28"/>
          <w:szCs w:val="28"/>
        </w:rPr>
        <w:t>обращений по вопросу ограничения доступа к сайтам</w:t>
      </w:r>
      <w:r w:rsidR="00A7327B" w:rsidRPr="00560A36">
        <w:rPr>
          <w:sz w:val="28"/>
          <w:szCs w:val="28"/>
        </w:rPr>
        <w:t>;</w:t>
      </w:r>
    </w:p>
    <w:p w:rsidR="00430EB3" w:rsidRDefault="002E553F" w:rsidP="00430EB3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 </w:t>
      </w:r>
      <w:r w:rsidR="00430EB3" w:rsidRPr="002E553F">
        <w:rPr>
          <w:sz w:val="28"/>
          <w:szCs w:val="28"/>
        </w:rPr>
        <w:t xml:space="preserve"> </w:t>
      </w:r>
      <w:r w:rsidR="00B106E3">
        <w:rPr>
          <w:sz w:val="28"/>
          <w:szCs w:val="28"/>
        </w:rPr>
        <w:t>3</w:t>
      </w:r>
      <w:r w:rsidR="00430EB3">
        <w:rPr>
          <w:sz w:val="28"/>
          <w:szCs w:val="28"/>
        </w:rPr>
        <w:t>%  обращений содержат вопросы организации работы почтовых отделений и их сотрудников;</w:t>
      </w:r>
    </w:p>
    <w:p w:rsidR="002E553F" w:rsidRPr="002E553F" w:rsidRDefault="00430EB3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5CE5">
        <w:rPr>
          <w:sz w:val="28"/>
          <w:szCs w:val="28"/>
        </w:rPr>
        <w:t>3</w:t>
      </w:r>
      <w:r w:rsidR="002E553F" w:rsidRPr="00792DD6">
        <w:rPr>
          <w:sz w:val="28"/>
          <w:szCs w:val="28"/>
        </w:rPr>
        <w:t xml:space="preserve">% </w:t>
      </w:r>
      <w:r w:rsidR="002E553F">
        <w:rPr>
          <w:sz w:val="28"/>
          <w:szCs w:val="28"/>
        </w:rPr>
        <w:t>обращений касаются в</w:t>
      </w:r>
      <w:r w:rsidR="002E553F" w:rsidRPr="00792DD6">
        <w:rPr>
          <w:sz w:val="28"/>
          <w:szCs w:val="28"/>
        </w:rPr>
        <w:t>опрос</w:t>
      </w:r>
      <w:r w:rsidR="002E553F">
        <w:rPr>
          <w:sz w:val="28"/>
          <w:szCs w:val="28"/>
        </w:rPr>
        <w:t>ов</w:t>
      </w:r>
      <w:r w:rsidR="002E553F" w:rsidRPr="00792DD6">
        <w:rPr>
          <w:sz w:val="28"/>
          <w:szCs w:val="28"/>
        </w:rPr>
        <w:t xml:space="preserve"> содержани</w:t>
      </w:r>
      <w:r w:rsidR="002E553F">
        <w:rPr>
          <w:sz w:val="28"/>
          <w:szCs w:val="28"/>
        </w:rPr>
        <w:t>я</w:t>
      </w:r>
      <w:r w:rsidR="002E553F" w:rsidRPr="00792DD6">
        <w:rPr>
          <w:sz w:val="28"/>
          <w:szCs w:val="28"/>
        </w:rPr>
        <w:t xml:space="preserve"> материалов, публикуемых в СМИ, в т.</w:t>
      </w:r>
      <w:r w:rsidR="002E553F">
        <w:rPr>
          <w:sz w:val="28"/>
          <w:szCs w:val="28"/>
        </w:rPr>
        <w:t xml:space="preserve"> </w:t>
      </w:r>
      <w:r w:rsidR="002E553F" w:rsidRPr="00792DD6">
        <w:rPr>
          <w:sz w:val="28"/>
          <w:szCs w:val="28"/>
        </w:rPr>
        <w:t>ч.</w:t>
      </w:r>
      <w:r w:rsidR="002E553F">
        <w:rPr>
          <w:sz w:val="28"/>
          <w:szCs w:val="28"/>
        </w:rPr>
        <w:t xml:space="preserve"> </w:t>
      </w:r>
      <w:r w:rsidR="002E553F" w:rsidRPr="00792DD6">
        <w:rPr>
          <w:sz w:val="28"/>
          <w:szCs w:val="28"/>
        </w:rPr>
        <w:t>телевизионных передач</w:t>
      </w:r>
      <w:r>
        <w:rPr>
          <w:sz w:val="28"/>
          <w:szCs w:val="28"/>
        </w:rPr>
        <w:t>.</w:t>
      </w:r>
      <w:r w:rsidR="002E553F" w:rsidRPr="00120F7C">
        <w:rPr>
          <w:sz w:val="28"/>
          <w:szCs w:val="28"/>
        </w:rPr>
        <w:t xml:space="preserve"> 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5DFA"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</w:t>
      </w:r>
      <w:r w:rsidR="00725CE5">
        <w:rPr>
          <w:rFonts w:ascii="Times New Roman" w:hAnsi="Times New Roman" w:cs="Times New Roman"/>
          <w:b/>
          <w:sz w:val="28"/>
          <w:szCs w:val="28"/>
        </w:rPr>
        <w:t>20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725CE5">
        <w:rPr>
          <w:rFonts w:ascii="Times New Roman" w:hAnsi="Times New Roman" w:cs="Times New Roman"/>
          <w:b/>
          <w:sz w:val="28"/>
          <w:szCs w:val="28"/>
        </w:rPr>
        <w:t>6 820</w:t>
      </w:r>
    </w:p>
    <w:p w:rsidR="00725CE5" w:rsidRPr="00252AF4" w:rsidRDefault="00725CE5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383DF46D" wp14:editId="3BD6C8F3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1B4D32" w:rsidRDefault="001B4D32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725CE5">
        <w:rPr>
          <w:rFonts w:ascii="Times New Roman" w:hAnsi="Times New Roman" w:cs="Times New Roman"/>
          <w:b/>
          <w:sz w:val="28"/>
          <w:szCs w:val="28"/>
        </w:rPr>
        <w:t>9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D32" w:rsidRDefault="001B4D32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1B4D32" w:rsidRDefault="001B4D32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D32" w:rsidRPr="00C053C5" w:rsidRDefault="001B4D32" w:rsidP="001B4D32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725CE5">
        <w:rPr>
          <w:rFonts w:ascii="Times New Roman" w:hAnsi="Times New Roman" w:cs="Times New Roman"/>
          <w:b/>
          <w:sz w:val="28"/>
          <w:szCs w:val="28"/>
        </w:rPr>
        <w:t>7</w:t>
      </w:r>
      <w:r w:rsidR="00EE3563" w:rsidRPr="0025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CE5">
        <w:rPr>
          <w:rFonts w:ascii="Times New Roman" w:hAnsi="Times New Roman" w:cs="Times New Roman"/>
          <w:b/>
          <w:sz w:val="28"/>
          <w:szCs w:val="28"/>
        </w:rPr>
        <w:t>421</w:t>
      </w:r>
    </w:p>
    <w:p w:rsidR="001B4D32" w:rsidRDefault="001B4D32" w:rsidP="001B4D3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D32" w:rsidRDefault="00725CE5" w:rsidP="001B4D32">
      <w:pPr>
        <w:jc w:val="center"/>
        <w:rPr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344B5760" wp14:editId="4963D072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1B4D32" w:rsidRPr="00BE5DFA">
        <w:rPr>
          <w:b/>
          <w:sz w:val="28"/>
          <w:szCs w:val="28"/>
          <w:lang w:val="en-US"/>
        </w:rPr>
        <w:t>I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725CE5">
        <w:rPr>
          <w:b/>
          <w:sz w:val="28"/>
          <w:szCs w:val="28"/>
        </w:rPr>
        <w:t>20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F6024" w:rsidRPr="009337B4" w:rsidTr="004F6024">
        <w:tc>
          <w:tcPr>
            <w:tcW w:w="3190" w:type="dxa"/>
            <w:vAlign w:val="center"/>
          </w:tcPr>
          <w:p w:rsidR="004F6024" w:rsidRPr="009337B4" w:rsidRDefault="004F602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4F6024" w:rsidRPr="009337B4" w:rsidRDefault="004F6024" w:rsidP="006E0D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9337B4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0" w:type="dxa"/>
            <w:vAlign w:val="center"/>
          </w:tcPr>
          <w:p w:rsidR="004F6024" w:rsidRPr="009337B4" w:rsidRDefault="004F6024" w:rsidP="004F60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9337B4">
              <w:rPr>
                <w:b/>
                <w:color w:val="000000"/>
                <w:sz w:val="28"/>
                <w:szCs w:val="28"/>
              </w:rPr>
              <w:t xml:space="preserve"> квартал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4F6024" w:rsidRPr="009337B4" w:rsidTr="004F6024">
        <w:tc>
          <w:tcPr>
            <w:tcW w:w="3190" w:type="dxa"/>
            <w:vAlign w:val="center"/>
          </w:tcPr>
          <w:p w:rsidR="004F6024" w:rsidRPr="009337B4" w:rsidRDefault="004F602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</w:p>
        </w:tc>
        <w:tc>
          <w:tcPr>
            <w:tcW w:w="3190" w:type="dxa"/>
            <w:vAlign w:val="center"/>
          </w:tcPr>
          <w:p w:rsidR="004F6024" w:rsidRPr="00C053C5" w:rsidRDefault="004D4721" w:rsidP="006E0D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1392</w:t>
            </w:r>
          </w:p>
        </w:tc>
        <w:tc>
          <w:tcPr>
            <w:tcW w:w="3190" w:type="dxa"/>
            <w:vAlign w:val="center"/>
          </w:tcPr>
          <w:p w:rsidR="004F6024" w:rsidRPr="009337B4" w:rsidRDefault="004F6024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</w:tr>
      <w:tr w:rsidR="004F6024" w:rsidRPr="009337B4" w:rsidTr="004F6024">
        <w:tc>
          <w:tcPr>
            <w:tcW w:w="3190" w:type="dxa"/>
            <w:vAlign w:val="center"/>
          </w:tcPr>
          <w:p w:rsidR="004F6024" w:rsidRPr="009337B4" w:rsidRDefault="004F602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</w:p>
        </w:tc>
        <w:tc>
          <w:tcPr>
            <w:tcW w:w="3190" w:type="dxa"/>
            <w:vAlign w:val="center"/>
          </w:tcPr>
          <w:p w:rsidR="004F6024" w:rsidRPr="00C053C5" w:rsidRDefault="004D4721" w:rsidP="006E0D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190" w:type="dxa"/>
            <w:vAlign w:val="center"/>
          </w:tcPr>
          <w:p w:rsidR="004F6024" w:rsidRPr="009337B4" w:rsidRDefault="004D4721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</w:tr>
      <w:tr w:rsidR="004F6024" w:rsidRPr="009337B4" w:rsidTr="004F6024">
        <w:tc>
          <w:tcPr>
            <w:tcW w:w="3190" w:type="dxa"/>
            <w:vAlign w:val="center"/>
          </w:tcPr>
          <w:p w:rsidR="004F6024" w:rsidRPr="009337B4" w:rsidRDefault="004F602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4F6024" w:rsidRPr="00C053C5" w:rsidRDefault="004D4721" w:rsidP="006E0D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5167</w:t>
            </w:r>
          </w:p>
        </w:tc>
        <w:tc>
          <w:tcPr>
            <w:tcW w:w="3190" w:type="dxa"/>
            <w:vAlign w:val="center"/>
          </w:tcPr>
          <w:p w:rsidR="004F6024" w:rsidRPr="009337B4" w:rsidRDefault="004D4721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3844</w:t>
            </w:r>
          </w:p>
        </w:tc>
      </w:tr>
      <w:tr w:rsidR="004F6024" w:rsidRPr="009337B4" w:rsidTr="004F6024">
        <w:tc>
          <w:tcPr>
            <w:tcW w:w="3190" w:type="dxa"/>
            <w:vAlign w:val="center"/>
          </w:tcPr>
          <w:p w:rsidR="004F6024" w:rsidRPr="009337B4" w:rsidRDefault="004F602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4F6024" w:rsidRPr="001B4D32" w:rsidRDefault="004D4721" w:rsidP="006E0D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</w:t>
            </w:r>
          </w:p>
        </w:tc>
        <w:tc>
          <w:tcPr>
            <w:tcW w:w="3190" w:type="dxa"/>
            <w:vAlign w:val="center"/>
          </w:tcPr>
          <w:p w:rsidR="004F6024" w:rsidRPr="009337B4" w:rsidRDefault="004D4721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4D472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355BA3" w:rsidRPr="00B47B8B" w:rsidRDefault="00355BA3" w:rsidP="004D47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7B8B">
        <w:rPr>
          <w:sz w:val="28"/>
          <w:szCs w:val="28"/>
        </w:rPr>
        <w:t xml:space="preserve">В отчетном периоде по результатам рассмотрения </w:t>
      </w:r>
      <w:r w:rsidR="00681B41">
        <w:rPr>
          <w:sz w:val="28"/>
          <w:szCs w:val="28"/>
        </w:rPr>
        <w:t>2</w:t>
      </w:r>
      <w:r w:rsidR="004F6024">
        <w:rPr>
          <w:sz w:val="28"/>
          <w:szCs w:val="28"/>
        </w:rPr>
        <w:t>65</w:t>
      </w:r>
      <w:r w:rsidRPr="00B47B8B">
        <w:rPr>
          <w:sz w:val="28"/>
          <w:szCs w:val="28"/>
        </w:rPr>
        <w:t xml:space="preserve"> обращени</w:t>
      </w:r>
      <w:r w:rsidR="00681B41">
        <w:rPr>
          <w:sz w:val="28"/>
          <w:szCs w:val="28"/>
        </w:rPr>
        <w:t>й</w:t>
      </w:r>
      <w:r w:rsidRPr="00B47B8B">
        <w:rPr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</w:t>
      </w:r>
    </w:p>
    <w:p w:rsidR="005F2489" w:rsidRPr="005F2489" w:rsidRDefault="005F2489" w:rsidP="005F2489">
      <w:pPr>
        <w:spacing w:line="276" w:lineRule="auto"/>
        <w:ind w:firstLine="709"/>
        <w:jc w:val="both"/>
        <w:rPr>
          <w:sz w:val="28"/>
          <w:szCs w:val="28"/>
        </w:rPr>
      </w:pPr>
      <w:r w:rsidRPr="005F2489">
        <w:rPr>
          <w:sz w:val="28"/>
          <w:szCs w:val="28"/>
        </w:rPr>
        <w:t xml:space="preserve">В </w:t>
      </w:r>
      <w:r w:rsidR="00681B41" w:rsidRPr="00681B41">
        <w:rPr>
          <w:sz w:val="28"/>
          <w:szCs w:val="28"/>
          <w:lang w:val="en-US"/>
        </w:rPr>
        <w:t>I</w:t>
      </w:r>
      <w:r w:rsidRPr="005F2489">
        <w:rPr>
          <w:sz w:val="28"/>
          <w:szCs w:val="28"/>
        </w:rPr>
        <w:t xml:space="preserve"> квартале 20</w:t>
      </w:r>
      <w:r w:rsidR="004F6024">
        <w:rPr>
          <w:sz w:val="28"/>
          <w:szCs w:val="28"/>
        </w:rPr>
        <w:t>20</w:t>
      </w:r>
      <w:r w:rsidRPr="005F2489">
        <w:rPr>
          <w:sz w:val="28"/>
          <w:szCs w:val="28"/>
        </w:rPr>
        <w:t xml:space="preserve"> года </w:t>
      </w:r>
      <w:r w:rsidR="00643EB6" w:rsidRPr="005F2489">
        <w:rPr>
          <w:sz w:val="28"/>
          <w:szCs w:val="28"/>
        </w:rPr>
        <w:t>руководителем</w:t>
      </w:r>
      <w:r w:rsidR="00643EB6">
        <w:rPr>
          <w:sz w:val="28"/>
          <w:szCs w:val="28"/>
        </w:rPr>
        <w:t xml:space="preserve"> Управления</w:t>
      </w:r>
      <w:r w:rsidR="00643EB6" w:rsidRPr="005F2489">
        <w:rPr>
          <w:sz w:val="28"/>
          <w:szCs w:val="28"/>
        </w:rPr>
        <w:t xml:space="preserve"> и </w:t>
      </w:r>
      <w:r w:rsidR="00643EB6">
        <w:rPr>
          <w:sz w:val="28"/>
          <w:szCs w:val="28"/>
        </w:rPr>
        <w:t xml:space="preserve">его </w:t>
      </w:r>
      <w:r w:rsidRPr="005F2489">
        <w:rPr>
          <w:sz w:val="28"/>
          <w:szCs w:val="28"/>
        </w:rPr>
        <w:t>заместителями был</w:t>
      </w:r>
      <w:r w:rsidR="00643EB6">
        <w:rPr>
          <w:sz w:val="28"/>
          <w:szCs w:val="28"/>
        </w:rPr>
        <w:t>и</w:t>
      </w:r>
      <w:r w:rsidRPr="005F2489">
        <w:rPr>
          <w:sz w:val="28"/>
          <w:szCs w:val="28"/>
        </w:rPr>
        <w:t xml:space="preserve">  проведен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личны</w:t>
      </w:r>
      <w:r w:rsidR="00643EB6">
        <w:rPr>
          <w:sz w:val="28"/>
          <w:szCs w:val="28"/>
        </w:rPr>
        <w:t>е</w:t>
      </w:r>
      <w:r w:rsidRPr="005F2489">
        <w:rPr>
          <w:sz w:val="28"/>
          <w:szCs w:val="28"/>
        </w:rPr>
        <w:t xml:space="preserve"> прием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</w:t>
      </w:r>
      <w:r w:rsidR="004F6024">
        <w:rPr>
          <w:sz w:val="28"/>
          <w:szCs w:val="28"/>
        </w:rPr>
        <w:t>21</w:t>
      </w:r>
      <w:r w:rsidRPr="005F2489">
        <w:rPr>
          <w:sz w:val="28"/>
          <w:szCs w:val="28"/>
        </w:rPr>
        <w:t xml:space="preserve"> граждан</w:t>
      </w:r>
      <w:r w:rsidR="004F6024">
        <w:rPr>
          <w:sz w:val="28"/>
          <w:szCs w:val="28"/>
        </w:rPr>
        <w:t>ина</w:t>
      </w:r>
      <w:r w:rsidRPr="005F2489">
        <w:rPr>
          <w:sz w:val="28"/>
          <w:szCs w:val="28"/>
        </w:rPr>
        <w:t xml:space="preserve">. О принятых решениях по результатам рассмотрения обращений был дан исчерпывающий ответ заявителям. </w:t>
      </w: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681B41" w:rsidRPr="00681B41">
        <w:rPr>
          <w:b/>
          <w:color w:val="000000"/>
          <w:lang w:val="en-US"/>
        </w:rPr>
        <w:t>I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</w:t>
      </w:r>
      <w:r w:rsidR="004F6024">
        <w:rPr>
          <w:b/>
          <w:color w:val="000000"/>
        </w:rPr>
        <w:t>20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4D4721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6820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82C73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82C73" w:rsidP="00416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82C73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4676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82C73" w:rsidP="00376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82C73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82C73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882C73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82C73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882C73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82C73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82C73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82C73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13" w:rsidRDefault="00522013">
      <w:r>
        <w:separator/>
      </w:r>
    </w:p>
  </w:endnote>
  <w:endnote w:type="continuationSeparator" w:id="0">
    <w:p w:rsidR="00522013" w:rsidRDefault="0052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13" w:rsidRDefault="00522013">
      <w:r>
        <w:separator/>
      </w:r>
    </w:p>
  </w:footnote>
  <w:footnote w:type="continuationSeparator" w:id="0">
    <w:p w:rsidR="00522013" w:rsidRDefault="0052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5220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77F0"/>
    <w:rsid w:val="00066EEE"/>
    <w:rsid w:val="000830B9"/>
    <w:rsid w:val="00087C4A"/>
    <w:rsid w:val="00095EE8"/>
    <w:rsid w:val="000E773E"/>
    <w:rsid w:val="00106C89"/>
    <w:rsid w:val="00116A7F"/>
    <w:rsid w:val="00120F7C"/>
    <w:rsid w:val="00131D17"/>
    <w:rsid w:val="001637AF"/>
    <w:rsid w:val="00173732"/>
    <w:rsid w:val="00174E50"/>
    <w:rsid w:val="001B4D32"/>
    <w:rsid w:val="001D4231"/>
    <w:rsid w:val="001E0E05"/>
    <w:rsid w:val="001F1492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E43AD"/>
    <w:rsid w:val="002E553F"/>
    <w:rsid w:val="00305D34"/>
    <w:rsid w:val="00325249"/>
    <w:rsid w:val="00355BA3"/>
    <w:rsid w:val="00374886"/>
    <w:rsid w:val="0037650C"/>
    <w:rsid w:val="003B5103"/>
    <w:rsid w:val="003B5E33"/>
    <w:rsid w:val="003D6BE6"/>
    <w:rsid w:val="003F580E"/>
    <w:rsid w:val="00412FD2"/>
    <w:rsid w:val="0042328E"/>
    <w:rsid w:val="00430EB3"/>
    <w:rsid w:val="00430FDC"/>
    <w:rsid w:val="00434A31"/>
    <w:rsid w:val="00463A76"/>
    <w:rsid w:val="0046424C"/>
    <w:rsid w:val="0048648A"/>
    <w:rsid w:val="004D4721"/>
    <w:rsid w:val="004E00CF"/>
    <w:rsid w:val="004F2FE0"/>
    <w:rsid w:val="004F6024"/>
    <w:rsid w:val="00500400"/>
    <w:rsid w:val="00505615"/>
    <w:rsid w:val="00522013"/>
    <w:rsid w:val="005569B8"/>
    <w:rsid w:val="005D5B76"/>
    <w:rsid w:val="005F16D8"/>
    <w:rsid w:val="005F2489"/>
    <w:rsid w:val="005F58AC"/>
    <w:rsid w:val="0060101C"/>
    <w:rsid w:val="0060640E"/>
    <w:rsid w:val="00606E4D"/>
    <w:rsid w:val="00620515"/>
    <w:rsid w:val="006209F6"/>
    <w:rsid w:val="00625AC0"/>
    <w:rsid w:val="00643EB6"/>
    <w:rsid w:val="00650BD8"/>
    <w:rsid w:val="006815F1"/>
    <w:rsid w:val="00681B41"/>
    <w:rsid w:val="00686946"/>
    <w:rsid w:val="006B2323"/>
    <w:rsid w:val="006F6E9B"/>
    <w:rsid w:val="0072031E"/>
    <w:rsid w:val="00725CE5"/>
    <w:rsid w:val="00792DD6"/>
    <w:rsid w:val="007C77E3"/>
    <w:rsid w:val="007D1E8E"/>
    <w:rsid w:val="00834972"/>
    <w:rsid w:val="00846953"/>
    <w:rsid w:val="00880521"/>
    <w:rsid w:val="00882C73"/>
    <w:rsid w:val="008F5548"/>
    <w:rsid w:val="009337B4"/>
    <w:rsid w:val="00963836"/>
    <w:rsid w:val="0097529A"/>
    <w:rsid w:val="00975457"/>
    <w:rsid w:val="009866A4"/>
    <w:rsid w:val="009C2FF3"/>
    <w:rsid w:val="009E26FA"/>
    <w:rsid w:val="00A2631E"/>
    <w:rsid w:val="00A52320"/>
    <w:rsid w:val="00A7327B"/>
    <w:rsid w:val="00A8366E"/>
    <w:rsid w:val="00AB03FA"/>
    <w:rsid w:val="00AD0286"/>
    <w:rsid w:val="00B074F2"/>
    <w:rsid w:val="00B106E3"/>
    <w:rsid w:val="00B26DE7"/>
    <w:rsid w:val="00B41532"/>
    <w:rsid w:val="00B47B8B"/>
    <w:rsid w:val="00B63E7A"/>
    <w:rsid w:val="00B65E73"/>
    <w:rsid w:val="00BC59AD"/>
    <w:rsid w:val="00BE05E8"/>
    <w:rsid w:val="00BE5DFA"/>
    <w:rsid w:val="00C053C5"/>
    <w:rsid w:val="00C50B22"/>
    <w:rsid w:val="00C80452"/>
    <w:rsid w:val="00C91C3A"/>
    <w:rsid w:val="00CA2622"/>
    <w:rsid w:val="00CA2FBA"/>
    <w:rsid w:val="00CB4EF7"/>
    <w:rsid w:val="00CC1CE2"/>
    <w:rsid w:val="00CF14F5"/>
    <w:rsid w:val="00D2335D"/>
    <w:rsid w:val="00D56BFC"/>
    <w:rsid w:val="00D57A1E"/>
    <w:rsid w:val="00D71FF5"/>
    <w:rsid w:val="00DA0FC4"/>
    <w:rsid w:val="00DB0715"/>
    <w:rsid w:val="00DB08E5"/>
    <w:rsid w:val="00DB5599"/>
    <w:rsid w:val="00DB6C1C"/>
    <w:rsid w:val="00DB7906"/>
    <w:rsid w:val="00DC02E4"/>
    <w:rsid w:val="00DD6A5E"/>
    <w:rsid w:val="00E401FA"/>
    <w:rsid w:val="00E65539"/>
    <w:rsid w:val="00E66850"/>
    <w:rsid w:val="00E72036"/>
    <w:rsid w:val="00ED4E33"/>
    <w:rsid w:val="00ED68FF"/>
    <w:rsid w:val="00EE3563"/>
    <w:rsid w:val="00EE54BA"/>
    <w:rsid w:val="00F006E9"/>
    <w:rsid w:val="00F00811"/>
    <w:rsid w:val="00F17331"/>
    <w:rsid w:val="00F2475A"/>
    <w:rsid w:val="00F418EC"/>
    <w:rsid w:val="00F462FF"/>
    <w:rsid w:val="00F57E4A"/>
    <w:rsid w:val="00F647B0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Вопросы по пересылке, доставке и розыску почтовых отправлений</c:v>
                </c:pt>
                <c:pt idx="3">
                  <c:v>Вопросы административного характера</c:v>
                </c:pt>
                <c:pt idx="4">
                  <c:v>Ограничение доступа к сайтам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2800</c:v>
                </c:pt>
                <c:pt idx="1">
                  <c:v>1134</c:v>
                </c:pt>
                <c:pt idx="2">
                  <c:v>916</c:v>
                </c:pt>
                <c:pt idx="3">
                  <c:v>836</c:v>
                </c:pt>
                <c:pt idx="4">
                  <c:v>705</c:v>
                </c:pt>
                <c:pt idx="5">
                  <c:v>229</c:v>
                </c:pt>
                <c:pt idx="6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Ограничение доступа к сайтам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Вопросы организации работы почтовых отделений и их сотрудников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3449</c:v>
                </c:pt>
                <c:pt idx="1">
                  <c:v>1333</c:v>
                </c:pt>
                <c:pt idx="2">
                  <c:v>1116</c:v>
                </c:pt>
                <c:pt idx="3">
                  <c:v>652</c:v>
                </c:pt>
                <c:pt idx="4">
                  <c:v>377</c:v>
                </c:pt>
                <c:pt idx="5">
                  <c:v>256</c:v>
                </c:pt>
                <c:pt idx="6">
                  <c:v>238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1291</c:v>
                </c:pt>
                <c:pt idx="1">
                  <c:v>1528</c:v>
                </c:pt>
                <c:pt idx="2">
                  <c:v>1731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1132</c:v>
                </c:pt>
                <c:pt idx="1">
                  <c:v>1484</c:v>
                </c:pt>
                <c:pt idx="2">
                  <c:v>1776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1505</c:v>
                </c:pt>
                <c:pt idx="1">
                  <c:v>1879</c:v>
                </c:pt>
                <c:pt idx="2">
                  <c:v>2302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2445</c:v>
                </c:pt>
                <c:pt idx="1">
                  <c:v>1926</c:v>
                </c:pt>
                <c:pt idx="2">
                  <c:v>2917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2076</c:v>
                </c:pt>
                <c:pt idx="1">
                  <c:v>1940</c:v>
                </c:pt>
                <c:pt idx="2">
                  <c:v>2135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2007</c:v>
                </c:pt>
                <c:pt idx="1">
                  <c:v>2209</c:v>
                </c:pt>
                <c:pt idx="2">
                  <c:v>3205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2215</c:v>
                </c:pt>
                <c:pt idx="1">
                  <c:v>2284</c:v>
                </c:pt>
                <c:pt idx="2">
                  <c:v>2321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123072"/>
        <c:axId val="157907136"/>
        <c:axId val="0"/>
      </c:bar3DChart>
      <c:catAx>
        <c:axId val="16512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7907136"/>
        <c:crosses val="autoZero"/>
        <c:auto val="1"/>
        <c:lblAlgn val="ctr"/>
        <c:lblOffset val="100"/>
        <c:noMultiLvlLbl val="0"/>
      </c:catAx>
      <c:valAx>
        <c:axId val="15790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123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1</cp:revision>
  <dcterms:created xsi:type="dcterms:W3CDTF">2020-04-02T12:42:00Z</dcterms:created>
  <dcterms:modified xsi:type="dcterms:W3CDTF">2020-04-02T12:42:00Z</dcterms:modified>
</cp:coreProperties>
</file>