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8" w:rsidRDefault="00D66248" w:rsidP="00D66248">
      <w:pPr>
        <w:pStyle w:val="5"/>
        <w:jc w:val="center"/>
      </w:pPr>
      <w:r>
        <w:t>Доклад начальника отдела контроля (надзора) в сфере связи Д.В. Попова</w:t>
      </w:r>
    </w:p>
    <w:p w:rsidR="00C135D4" w:rsidRDefault="00D66248" w:rsidP="00D66248">
      <w:pPr>
        <w:pStyle w:val="5"/>
        <w:jc w:val="center"/>
      </w:pPr>
      <w:r>
        <w:t>Тема: «</w:t>
      </w:r>
      <w:r w:rsidRPr="00647625">
        <w:t xml:space="preserve">Обязанности операторов, оказывающих </w:t>
      </w:r>
      <w:proofErr w:type="spellStart"/>
      <w:r w:rsidRPr="00647625">
        <w:t>телематические</w:t>
      </w:r>
      <w:proofErr w:type="spellEnd"/>
      <w:r w:rsidRPr="00647625">
        <w:t xml:space="preserve"> услуги связи, по соблюдению требований Федерального закона от 27.07.2006 №149-ФЗ </w:t>
      </w:r>
      <w:r>
        <w:t>«</w:t>
      </w:r>
      <w:r w:rsidRPr="00647625">
        <w:t>Об информации, информационных технологиях и о защите информации</w:t>
      </w:r>
      <w:r>
        <w:t xml:space="preserve">» </w:t>
      </w:r>
    </w:p>
    <w:p w:rsidR="006F2F33" w:rsidRPr="00D303E7" w:rsidRDefault="006F2F33" w:rsidP="00A654D5">
      <w:pPr>
        <w:pStyle w:val="Style3"/>
        <w:widowControl/>
        <w:spacing w:line="240" w:lineRule="auto"/>
        <w:ind w:left="5" w:right="202" w:firstLine="518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>Согласно п. 5 ст. 46 Федерального закона от 07.07.2003 № 126-ФЗ «О связи» оператор связи, оказывающий услуги по предоставлению доступа к информационно-телекоммуникационной сети «Интернет», обязан осуществлять ограничение и возобновление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.06. 2006 года № 149-ФЗ «Об информации, информационных технологиях и о защите информации».</w:t>
      </w:r>
    </w:p>
    <w:p w:rsidR="006F2F33" w:rsidRPr="00D303E7" w:rsidRDefault="006F2F33" w:rsidP="00A654D5">
      <w:pPr>
        <w:pStyle w:val="Style2"/>
        <w:widowControl/>
        <w:spacing w:line="240" w:lineRule="auto"/>
        <w:ind w:firstLine="523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 xml:space="preserve">На основании ч. 1 ст. 15.1 Федерального закона от 27.07.2006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и ведется единая </w:t>
      </w:r>
      <w:r w:rsidRPr="00D303E7">
        <w:rPr>
          <w:rStyle w:val="FontStyle14"/>
          <w:sz w:val="28"/>
          <w:szCs w:val="28"/>
        </w:rPr>
        <w:t xml:space="preserve">автоматизированная </w:t>
      </w:r>
      <w:r w:rsidRPr="00D303E7">
        <w:rPr>
          <w:rStyle w:val="FontStyle15"/>
          <w:sz w:val="28"/>
          <w:szCs w:val="28"/>
        </w:rPr>
        <w:t>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- Реестр).</w:t>
      </w:r>
    </w:p>
    <w:p w:rsidR="006F2F33" w:rsidRPr="00D303E7" w:rsidRDefault="006F2F33" w:rsidP="00A654D5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r w:rsidRPr="00D303E7">
        <w:rPr>
          <w:rStyle w:val="FontStyle15"/>
          <w:sz w:val="28"/>
          <w:szCs w:val="28"/>
        </w:rPr>
        <w:t xml:space="preserve">Частью 4 ст. 15.1 Федерального закона от 27.07.2006 № 149-ФЗ установлено, что создание, формирование и ведение Реестра осуществляется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4" w:history="1">
        <w:r w:rsidRPr="00D303E7">
          <w:rPr>
            <w:rStyle w:val="FontStyle15"/>
            <w:sz w:val="28"/>
            <w:szCs w:val="28"/>
          </w:rPr>
          <w:t>порядке</w:t>
        </w:r>
      </w:hyperlink>
      <w:r w:rsidRPr="00D303E7">
        <w:rPr>
          <w:rStyle w:val="FontStyle15"/>
          <w:sz w:val="28"/>
          <w:szCs w:val="28"/>
        </w:rPr>
        <w:t>, установленном Правительством Российской Федерации.</w:t>
      </w:r>
    </w:p>
    <w:p w:rsidR="003302FF" w:rsidRPr="00D303E7" w:rsidRDefault="003302FF" w:rsidP="00B47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9"/>
      <w:bookmarkEnd w:id="0"/>
      <w:r w:rsidRPr="00D303E7">
        <w:rPr>
          <w:rFonts w:ascii="Times New Roman" w:hAnsi="Times New Roman" w:cs="Times New Roman"/>
          <w:sz w:val="28"/>
          <w:szCs w:val="28"/>
        </w:rPr>
        <w:t>В реестр включаются: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3302FF" w:rsidRPr="00D303E7" w:rsidRDefault="003302FF" w:rsidP="00A65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Создание, формирование и ведение реестра осуществляются </w:t>
      </w:r>
      <w:proofErr w:type="spellStart"/>
      <w:r w:rsidR="00020231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>, в порядке, установленном Правительством Российской Федерации.</w:t>
      </w:r>
    </w:p>
    <w:p w:rsidR="00024146" w:rsidRDefault="00024146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bookmarkStart w:id="1" w:name="Par343"/>
      <w:bookmarkEnd w:id="1"/>
      <w:r w:rsidRPr="00D303E7">
        <w:rPr>
          <w:rStyle w:val="FontStyle15"/>
          <w:sz w:val="28"/>
          <w:szCs w:val="28"/>
        </w:rPr>
        <w:t xml:space="preserve">В соответствии с ч.10 ст. 15.1 Федерального закона от 27.07.2006 № 149-ФЗ «Об информации, информационных технологиях и о защите информации». В течение суток с момента включения в Реестр сетевого адреса, позволяющего идентифицировать сайт в сети «Интернет», содержащий информацию, распространение которой в Российской Федерации запрещено, оператор связи, оказывающий услуги по </w:t>
      </w:r>
      <w:r w:rsidRPr="00D303E7">
        <w:rPr>
          <w:rStyle w:val="FontStyle15"/>
          <w:sz w:val="28"/>
          <w:szCs w:val="28"/>
        </w:rPr>
        <w:lastRenderedPageBreak/>
        <w:t>предоставлению доступа к информационно-телекоммуникационной сети «Интернет», обязан ограничить доступ к такому сайту в сети "Интернет".</w:t>
      </w:r>
    </w:p>
    <w:p w:rsidR="006C6555" w:rsidRPr="00D303E7" w:rsidRDefault="006C6555" w:rsidP="006C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ч.3 ст.15.3 оператор связи</w:t>
      </w:r>
      <w:r w:rsidRPr="00D303E7">
        <w:rPr>
          <w:rFonts w:ascii="Times New Roman" w:hAnsi="Times New Roman" w:cs="Times New Roman"/>
          <w:sz w:val="28"/>
          <w:szCs w:val="28"/>
        </w:rPr>
        <w:t xml:space="preserve"> обязан незамедлительно ограничить доступ к информационному ресурсу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24146" w:rsidRDefault="00024146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  <w:bookmarkStart w:id="2" w:name="sub_15112"/>
      <w:r w:rsidRPr="00D303E7">
        <w:rPr>
          <w:rStyle w:val="FontStyle15"/>
          <w:sz w:val="28"/>
          <w:szCs w:val="28"/>
        </w:rPr>
        <w:t xml:space="preserve">Частью 12 ст. 15.1 Федерального закона от 27.07.2006 № 149-ФЗ «Об информации, информационных технологиях и о защите информации» установлено, что </w:t>
      </w:r>
      <w:hyperlink r:id="rId5" w:history="1">
        <w:r w:rsidRPr="00D303E7">
          <w:rPr>
            <w:rStyle w:val="FontStyle15"/>
            <w:sz w:val="28"/>
            <w:szCs w:val="28"/>
          </w:rPr>
          <w:t>порядок</w:t>
        </w:r>
      </w:hyperlink>
      <w:r w:rsidRPr="00D303E7">
        <w:rPr>
          <w:rStyle w:val="FontStyle15"/>
          <w:sz w:val="28"/>
          <w:szCs w:val="28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7B783C" w:rsidRPr="00D303E7" w:rsidRDefault="007B783C" w:rsidP="00024146">
      <w:pPr>
        <w:spacing w:after="0" w:line="240" w:lineRule="auto"/>
        <w:ind w:firstLine="720"/>
        <w:jc w:val="both"/>
        <w:rPr>
          <w:rStyle w:val="FontStyle15"/>
          <w:sz w:val="28"/>
          <w:szCs w:val="28"/>
        </w:rPr>
      </w:pPr>
    </w:p>
    <w:p w:rsidR="000213E2" w:rsidRPr="00D303E7" w:rsidRDefault="007B783C" w:rsidP="0002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64"/>
      <w:bookmarkStart w:id="4" w:name="Par389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Ответственность за невыполнение</w:t>
      </w:r>
      <w:r w:rsidR="000213E2" w:rsidRPr="00D303E7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</w:t>
      </w:r>
    </w:p>
    <w:p w:rsidR="000213E2" w:rsidRPr="00D303E7" w:rsidRDefault="000213E2" w:rsidP="0002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отсутствие блокировки ресурсов внесенных в реестр оп</w:t>
      </w:r>
      <w:r w:rsidR="005C6C4D">
        <w:rPr>
          <w:rFonts w:ascii="Times New Roman" w:hAnsi="Times New Roman" w:cs="Times New Roman"/>
          <w:sz w:val="28"/>
          <w:szCs w:val="28"/>
        </w:rPr>
        <w:t xml:space="preserve">ератором связи оказывающим </w:t>
      </w:r>
      <w:proofErr w:type="spellStart"/>
      <w:r w:rsidR="005C6C4D">
        <w:rPr>
          <w:rFonts w:ascii="Times New Roman" w:hAnsi="Times New Roman" w:cs="Times New Roman"/>
          <w:sz w:val="28"/>
          <w:szCs w:val="28"/>
        </w:rPr>
        <w:t>телем</w:t>
      </w:r>
      <w:r w:rsidRPr="00D303E7">
        <w:rPr>
          <w:rFonts w:ascii="Times New Roman" w:hAnsi="Times New Roman" w:cs="Times New Roman"/>
          <w:sz w:val="28"/>
          <w:szCs w:val="28"/>
        </w:rPr>
        <w:t>атические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услуги связи влечет за собой нарушение лицензионных требований за что предусмотрена административная ответственность по ч. 3 ст.14.1 КоАП РФ (предупреждение или админ. штраф от 30000 до 40000 для юр. лиц</w:t>
      </w:r>
      <w:r w:rsidR="001755E3">
        <w:rPr>
          <w:rFonts w:ascii="Times New Roman" w:hAnsi="Times New Roman" w:cs="Times New Roman"/>
          <w:sz w:val="28"/>
          <w:szCs w:val="28"/>
        </w:rPr>
        <w:t xml:space="preserve">, </w:t>
      </w:r>
      <w:r w:rsidR="001755E3" w:rsidRPr="00D303E7">
        <w:rPr>
          <w:rFonts w:ascii="Times New Roman" w:hAnsi="Times New Roman" w:cs="Times New Roman"/>
          <w:sz w:val="28"/>
          <w:szCs w:val="28"/>
        </w:rPr>
        <w:t xml:space="preserve">предупреждение или админ. штраф от 3000 до 4000 для </w:t>
      </w:r>
      <w:r w:rsidR="001755E3">
        <w:rPr>
          <w:rFonts w:ascii="Times New Roman" w:hAnsi="Times New Roman" w:cs="Times New Roman"/>
          <w:sz w:val="28"/>
          <w:szCs w:val="28"/>
        </w:rPr>
        <w:t>должностных</w:t>
      </w:r>
      <w:r w:rsidR="001755E3" w:rsidRPr="00D303E7">
        <w:rPr>
          <w:rFonts w:ascii="Times New Roman" w:hAnsi="Times New Roman" w:cs="Times New Roman"/>
          <w:sz w:val="28"/>
          <w:szCs w:val="28"/>
        </w:rPr>
        <w:t>. лиц</w:t>
      </w:r>
      <w:r w:rsidRPr="00D303E7">
        <w:rPr>
          <w:rFonts w:ascii="Times New Roman" w:hAnsi="Times New Roman" w:cs="Times New Roman"/>
          <w:sz w:val="28"/>
          <w:szCs w:val="28"/>
        </w:rPr>
        <w:t>)</w:t>
      </w:r>
      <w:r w:rsidR="001755E3">
        <w:rPr>
          <w:rFonts w:ascii="Times New Roman" w:hAnsi="Times New Roman" w:cs="Times New Roman"/>
          <w:sz w:val="28"/>
          <w:szCs w:val="28"/>
        </w:rPr>
        <w:t>, следует учитывать, что привлечение к административной ответ</w:t>
      </w:r>
      <w:r w:rsidR="00926A84">
        <w:rPr>
          <w:rFonts w:ascii="Times New Roman" w:hAnsi="Times New Roman" w:cs="Times New Roman"/>
          <w:sz w:val="28"/>
          <w:szCs w:val="28"/>
        </w:rPr>
        <w:t>ственности юридического лица не освобождает от ответственности должностное лицо допустившее это нарушение.</w:t>
      </w:r>
    </w:p>
    <w:p w:rsidR="000360F1" w:rsidRDefault="000360F1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E2" w:rsidRPr="00D303E7" w:rsidRDefault="00BE4EA2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мониторингу</w:t>
      </w:r>
    </w:p>
    <w:p w:rsidR="000213E2" w:rsidRPr="00D303E7" w:rsidRDefault="0041692D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Количество записей в реестре по состоянию</w:t>
      </w:r>
      <w:r w:rsidR="00441013">
        <w:rPr>
          <w:rFonts w:ascii="Times New Roman" w:hAnsi="Times New Roman" w:cs="Times New Roman"/>
          <w:sz w:val="28"/>
          <w:szCs w:val="28"/>
        </w:rPr>
        <w:t xml:space="preserve"> на 31</w:t>
      </w:r>
      <w:r w:rsidRPr="00D303E7">
        <w:rPr>
          <w:rFonts w:ascii="Times New Roman" w:hAnsi="Times New Roman" w:cs="Times New Roman"/>
          <w:sz w:val="28"/>
          <w:szCs w:val="28"/>
        </w:rPr>
        <w:t>.0</w:t>
      </w:r>
      <w:r w:rsidR="00441013">
        <w:rPr>
          <w:rFonts w:ascii="Times New Roman" w:hAnsi="Times New Roman" w:cs="Times New Roman"/>
          <w:sz w:val="28"/>
          <w:szCs w:val="28"/>
        </w:rPr>
        <w:t>5</w:t>
      </w:r>
      <w:r w:rsidRPr="00D303E7">
        <w:rPr>
          <w:rFonts w:ascii="Times New Roman" w:hAnsi="Times New Roman" w:cs="Times New Roman"/>
          <w:sz w:val="28"/>
          <w:szCs w:val="28"/>
        </w:rPr>
        <w:t>.2016 – 30087 ресурсов.</w:t>
      </w:r>
    </w:p>
    <w:p w:rsidR="000213E2" w:rsidRPr="00D303E7" w:rsidRDefault="0041692D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В 2016 году ТУ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в рамках проведения ежедневного мониторинга блокирования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обеспечен охват более 50% операторов связи оказывающих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услуги связи на территории субъекта РФ.</w:t>
      </w:r>
    </w:p>
    <w:p w:rsidR="00126C28" w:rsidRPr="00D303E7" w:rsidRDefault="00126C28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Общее количество операторов в отношении которых проводится</w:t>
      </w:r>
      <w:r w:rsidR="00D303E7" w:rsidRPr="00D303E7">
        <w:rPr>
          <w:rFonts w:ascii="Times New Roman" w:hAnsi="Times New Roman" w:cs="Times New Roman"/>
          <w:sz w:val="28"/>
          <w:szCs w:val="28"/>
        </w:rPr>
        <w:t xml:space="preserve"> ежедневный мониторинг блокирования </w:t>
      </w:r>
      <w:proofErr w:type="spellStart"/>
      <w:r w:rsidR="00D303E7"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D303E7" w:rsidRPr="00D303E7">
        <w:rPr>
          <w:rFonts w:ascii="Times New Roman" w:hAnsi="Times New Roman" w:cs="Times New Roman"/>
          <w:sz w:val="28"/>
          <w:szCs w:val="28"/>
        </w:rPr>
        <w:t xml:space="preserve"> – 388.</w:t>
      </w:r>
    </w:p>
    <w:p w:rsidR="000213E2" w:rsidRDefault="000213E2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С марта 2016 </w:t>
      </w:r>
      <w:r w:rsidR="002F7B68" w:rsidRPr="00D303E7">
        <w:rPr>
          <w:rFonts w:ascii="Times New Roman" w:hAnsi="Times New Roman" w:cs="Times New Roman"/>
          <w:sz w:val="28"/>
          <w:szCs w:val="28"/>
        </w:rPr>
        <w:t>проводится</w:t>
      </w:r>
      <w:r w:rsidRPr="00D303E7">
        <w:rPr>
          <w:rFonts w:ascii="Times New Roman" w:hAnsi="Times New Roman" w:cs="Times New Roman"/>
          <w:sz w:val="28"/>
          <w:szCs w:val="28"/>
        </w:rPr>
        <w:t xml:space="preserve"> контроль блокирования открытых точек доступа к сети Интернет организованных по технологии </w:t>
      </w:r>
      <w:proofErr w:type="spellStart"/>
      <w:r w:rsidRPr="00D303E7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="002F7B68" w:rsidRPr="00D303E7">
        <w:rPr>
          <w:rFonts w:ascii="Times New Roman" w:hAnsi="Times New Roman" w:cs="Times New Roman"/>
          <w:sz w:val="28"/>
          <w:szCs w:val="28"/>
        </w:rPr>
        <w:t xml:space="preserve">, а также муниципальных и государственных учреждений имеющих подключение к сети Интернет. </w:t>
      </w:r>
    </w:p>
    <w:p w:rsidR="002027A2" w:rsidRDefault="002027A2" w:rsidP="0020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По состоянию на 01.06.2016 количество проверенных ВФ точек на территории составляет 4682, выявлено 68 случаев отсутствия блокировки у 59 операторов связи. По результатам мониторинга ВФ точек составлено 56 протоколов по ст.14.1 ч.3.</w:t>
      </w:r>
    </w:p>
    <w:p w:rsidR="00556F73" w:rsidRDefault="007E40B4" w:rsidP="0020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организовать подключение к сети оператора на территории ТУ используются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7E4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соединения либо оператору для самостоятельно проведения мониторинга передается ПО разработанное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 w:rsidR="00D01190">
        <w:rPr>
          <w:rFonts w:ascii="Times New Roman" w:hAnsi="Times New Roman" w:cs="Times New Roman"/>
          <w:sz w:val="28"/>
          <w:szCs w:val="28"/>
        </w:rPr>
        <w:t xml:space="preserve">, предусматривающее автоматическую отправку отчетов на </w:t>
      </w:r>
      <w:r w:rsidR="00D01190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D01190">
        <w:rPr>
          <w:rFonts w:ascii="Times New Roman" w:hAnsi="Times New Roman" w:cs="Times New Roman"/>
          <w:sz w:val="28"/>
          <w:szCs w:val="28"/>
        </w:rPr>
        <w:t>-сервер.</w:t>
      </w:r>
    </w:p>
    <w:p w:rsidR="001012D8" w:rsidRPr="00FE6819" w:rsidRDefault="001012D8" w:rsidP="0010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19">
        <w:rPr>
          <w:rFonts w:ascii="Times New Roman" w:hAnsi="Times New Roman" w:cs="Times New Roman"/>
          <w:sz w:val="28"/>
          <w:szCs w:val="28"/>
        </w:rPr>
        <w:t>В рамках проведения мониторинга</w:t>
      </w:r>
      <w:r w:rsidR="006C50E4" w:rsidRPr="00FE6819">
        <w:rPr>
          <w:rFonts w:ascii="Times New Roman" w:hAnsi="Times New Roman" w:cs="Times New Roman"/>
          <w:sz w:val="28"/>
          <w:szCs w:val="28"/>
        </w:rPr>
        <w:t xml:space="preserve"> сотрудниками Управления </w:t>
      </w:r>
      <w:proofErr w:type="spellStart"/>
      <w:r w:rsidR="006C50E4" w:rsidRPr="00FE681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C50E4" w:rsidRPr="00FE6819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FE681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83137" w:rsidRPr="00FE6819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FE6819">
        <w:rPr>
          <w:rFonts w:ascii="Times New Roman" w:hAnsi="Times New Roman" w:cs="Times New Roman"/>
          <w:sz w:val="28"/>
          <w:szCs w:val="28"/>
        </w:rPr>
        <w:t>совместны</w:t>
      </w:r>
      <w:r w:rsidR="00D83137" w:rsidRPr="00FE6819">
        <w:rPr>
          <w:rFonts w:ascii="Times New Roman" w:hAnsi="Times New Roman" w:cs="Times New Roman"/>
          <w:sz w:val="28"/>
          <w:szCs w:val="28"/>
        </w:rPr>
        <w:t>й рейд</w:t>
      </w:r>
      <w:r w:rsidRPr="00FE6819">
        <w:rPr>
          <w:rFonts w:ascii="Times New Roman" w:hAnsi="Times New Roman" w:cs="Times New Roman"/>
          <w:sz w:val="28"/>
          <w:szCs w:val="28"/>
        </w:rPr>
        <w:t xml:space="preserve"> с прокуратурой, в ходе котор</w:t>
      </w:r>
      <w:r w:rsidR="00302286" w:rsidRPr="00FE6819">
        <w:rPr>
          <w:rFonts w:ascii="Times New Roman" w:hAnsi="Times New Roman" w:cs="Times New Roman"/>
          <w:sz w:val="28"/>
          <w:szCs w:val="28"/>
        </w:rPr>
        <w:t>ого было</w:t>
      </w:r>
      <w:r w:rsidRPr="00FE6819">
        <w:rPr>
          <w:rFonts w:ascii="Times New Roman" w:hAnsi="Times New Roman" w:cs="Times New Roman"/>
          <w:sz w:val="28"/>
          <w:szCs w:val="28"/>
        </w:rPr>
        <w:t xml:space="preserve"> </w:t>
      </w:r>
      <w:r w:rsidR="008B613A" w:rsidRPr="00FE6819">
        <w:rPr>
          <w:rFonts w:ascii="Times New Roman" w:hAnsi="Times New Roman" w:cs="Times New Roman"/>
          <w:sz w:val="28"/>
          <w:szCs w:val="28"/>
        </w:rPr>
        <w:t>проверено</w:t>
      </w:r>
      <w:r w:rsidRPr="00FE6819">
        <w:rPr>
          <w:rFonts w:ascii="Times New Roman" w:hAnsi="Times New Roman" w:cs="Times New Roman"/>
          <w:sz w:val="28"/>
          <w:szCs w:val="28"/>
        </w:rPr>
        <w:t xml:space="preserve"> качество блокирования, находящихся в Реестре </w:t>
      </w:r>
      <w:proofErr w:type="spellStart"/>
      <w:r w:rsidRPr="00FE681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E6819">
        <w:rPr>
          <w:rFonts w:ascii="Times New Roman" w:hAnsi="Times New Roman" w:cs="Times New Roman"/>
          <w:sz w:val="28"/>
          <w:szCs w:val="28"/>
        </w:rPr>
        <w:t xml:space="preserve"> категории экстремизм.</w:t>
      </w:r>
    </w:p>
    <w:p w:rsidR="008B613A" w:rsidRPr="00FE6819" w:rsidRDefault="008B613A" w:rsidP="0010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19">
        <w:rPr>
          <w:rFonts w:ascii="Times New Roman" w:hAnsi="Times New Roman" w:cs="Times New Roman"/>
          <w:sz w:val="28"/>
          <w:szCs w:val="28"/>
        </w:rPr>
        <w:t xml:space="preserve">В ходе мероприятия охвачено 80% операторов связи оказывавших </w:t>
      </w:r>
      <w:proofErr w:type="spellStart"/>
      <w:r w:rsidRPr="00FE6819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FE6819">
        <w:rPr>
          <w:rFonts w:ascii="Times New Roman" w:hAnsi="Times New Roman" w:cs="Times New Roman"/>
          <w:sz w:val="28"/>
          <w:szCs w:val="28"/>
        </w:rPr>
        <w:t xml:space="preserve"> услуги на территории Белгородской области, основной акцент делался на удалённых не крупных операторов, в отношении которых ежедневный мониторинг не проводился в связи с отсутствием подключения.</w:t>
      </w:r>
    </w:p>
    <w:p w:rsidR="00C80927" w:rsidRDefault="00C80927" w:rsidP="00C8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Проверка качества блокирования Интернет-ресурсов проводится с помощью служебного ноутбука и браузера </w:t>
      </w:r>
      <w:r w:rsidRPr="00D303E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303E7">
        <w:rPr>
          <w:rFonts w:ascii="Times New Roman" w:hAnsi="Times New Roman" w:cs="Times New Roman"/>
          <w:sz w:val="28"/>
          <w:szCs w:val="28"/>
        </w:rPr>
        <w:t>-</w:t>
      </w:r>
      <w:r w:rsidRPr="00D303E7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D303E7">
        <w:rPr>
          <w:rFonts w:ascii="Times New Roman" w:hAnsi="Times New Roman" w:cs="Times New Roman"/>
          <w:sz w:val="28"/>
          <w:szCs w:val="28"/>
        </w:rPr>
        <w:t xml:space="preserve"> с обязательн</w:t>
      </w:r>
      <w:r w:rsidR="00441013">
        <w:rPr>
          <w:rFonts w:ascii="Times New Roman" w:hAnsi="Times New Roman" w:cs="Times New Roman"/>
          <w:sz w:val="28"/>
          <w:szCs w:val="28"/>
        </w:rPr>
        <w:t>ой предварительной чисткой кэша, что позволяет отразить реальное состояние ресурса (доступен/ не доступен) т.к. данный браузер не имеет встроенных функций для обхода блокировки.</w:t>
      </w:r>
      <w:r w:rsidR="00D01190">
        <w:rPr>
          <w:rFonts w:ascii="Times New Roman" w:hAnsi="Times New Roman" w:cs="Times New Roman"/>
          <w:sz w:val="28"/>
          <w:szCs w:val="28"/>
        </w:rPr>
        <w:t xml:space="preserve"> Результаты полученные с использованием программного обеспечения, перепроверяются вручную для исключения </w:t>
      </w:r>
      <w:r w:rsidR="003B02CC">
        <w:rPr>
          <w:rFonts w:ascii="Times New Roman" w:hAnsi="Times New Roman" w:cs="Times New Roman"/>
          <w:sz w:val="28"/>
          <w:szCs w:val="28"/>
        </w:rPr>
        <w:t>присвоения статуса «доступен» заблокированным ресурсам.</w:t>
      </w:r>
    </w:p>
    <w:p w:rsidR="00D303E7" w:rsidRDefault="00D303E7" w:rsidP="0012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>В рамках ежедневного мониторинга с 2013 года по протоколам составленным в ЦФО вынесено 522 положительных решения.</w:t>
      </w:r>
    </w:p>
    <w:p w:rsidR="000213E2" w:rsidRDefault="002F7B68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3E7">
        <w:rPr>
          <w:rFonts w:ascii="Times New Roman" w:hAnsi="Times New Roman" w:cs="Times New Roman"/>
          <w:sz w:val="28"/>
          <w:szCs w:val="28"/>
        </w:rPr>
        <w:t xml:space="preserve">В настоящее время мониторинг блокирования </w:t>
      </w:r>
      <w:proofErr w:type="spellStart"/>
      <w:r w:rsidRPr="00D303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303E7">
        <w:rPr>
          <w:rFonts w:ascii="Times New Roman" w:hAnsi="Times New Roman" w:cs="Times New Roman"/>
          <w:sz w:val="28"/>
          <w:szCs w:val="28"/>
        </w:rPr>
        <w:t xml:space="preserve"> организован также с помощью программно-аппаратного комплекса «Ревизор».</w:t>
      </w:r>
    </w:p>
    <w:p w:rsidR="002027A2" w:rsidRDefault="004C042E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ч.5 ст.46 Федерального закона от 07.07.2003 №126-ФЗ «О связи» установлено требование к обеспечению оператором установки в своей сети связи средств контроля за соблюдением оператором связи установленных статьями 15.1-15.4 федерального закона №149-ФЗ требованиями.</w:t>
      </w:r>
    </w:p>
    <w:p w:rsidR="00024EA3" w:rsidRDefault="00024EA3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контроля «Ревизор» устанавливается на сети оператора связи, оказывающего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связи в виде как аппаратно-программного комплекса, так и только программного.</w:t>
      </w:r>
    </w:p>
    <w:p w:rsidR="00024EA3" w:rsidRDefault="00024EA3" w:rsidP="00021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системы «Ревизор» позволяет увеличить охват контролируемых операторов связи и довести этот показатель до 100%.</w:t>
      </w:r>
    </w:p>
    <w:p w:rsidR="00024EA3" w:rsidRDefault="00024EA3" w:rsidP="00024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«Ревизора» на сети оператора связи, некоторое время необходимо затратить на его настройку.</w:t>
      </w:r>
    </w:p>
    <w:p w:rsidR="00C80927" w:rsidRPr="00D303E7" w:rsidRDefault="00024EA3" w:rsidP="003C3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Налаженное </w:t>
      </w:r>
      <w:r w:rsidR="00C80927" w:rsidRPr="00D303E7">
        <w:rPr>
          <w:rFonts w:ascii="Times New Roman" w:hAnsi="Times New Roman" w:cs="Times New Roman"/>
          <w:sz w:val="28"/>
          <w:szCs w:val="28"/>
        </w:rPr>
        <w:t xml:space="preserve">взаимодействие между оператором связи у которого установлен «Ревизор» и сотрудником </w:t>
      </w:r>
      <w:r>
        <w:rPr>
          <w:rFonts w:ascii="Times New Roman" w:hAnsi="Times New Roman" w:cs="Times New Roman"/>
          <w:sz w:val="28"/>
          <w:szCs w:val="28"/>
        </w:rPr>
        <w:t>РЧЦ отвечающего за его обучение позволяет избежать ложных срабатываний в ходе проведения мониторинга</w:t>
      </w:r>
      <w:r w:rsidR="003C33E8">
        <w:rPr>
          <w:rFonts w:ascii="Times New Roman" w:hAnsi="Times New Roman" w:cs="Times New Roman"/>
          <w:sz w:val="28"/>
          <w:szCs w:val="28"/>
        </w:rPr>
        <w:t xml:space="preserve"> и обеспечить получение результатов мониторинга отражающих реальную доступность проверяемых ресурсов.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 организовываются мероприятия профилактического характера, а именно:</w:t>
      </w:r>
    </w:p>
    <w:p w:rsidR="000213E2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профилактических писем;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семинаров;</w:t>
      </w:r>
    </w:p>
    <w:p w:rsidR="00DE4697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сайте ТУ</w:t>
      </w:r>
      <w:r w:rsidR="00625D09">
        <w:rPr>
          <w:rFonts w:ascii="Times New Roman" w:hAnsi="Times New Roman" w:cs="Times New Roman"/>
          <w:sz w:val="28"/>
          <w:szCs w:val="28"/>
        </w:rPr>
        <w:t>;</w:t>
      </w:r>
    </w:p>
    <w:p w:rsidR="00625D09" w:rsidRPr="00FE6819" w:rsidRDefault="00625D09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19">
        <w:rPr>
          <w:rFonts w:ascii="Times New Roman" w:hAnsi="Times New Roman" w:cs="Times New Roman"/>
          <w:sz w:val="28"/>
          <w:szCs w:val="28"/>
        </w:rPr>
        <w:t xml:space="preserve">раздача Амурской программы и организация </w:t>
      </w:r>
      <w:r w:rsidRPr="00FE6819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FE6819">
        <w:rPr>
          <w:rFonts w:ascii="Times New Roman" w:hAnsi="Times New Roman" w:cs="Times New Roman"/>
          <w:sz w:val="28"/>
          <w:szCs w:val="28"/>
        </w:rPr>
        <w:t xml:space="preserve">-соединения для контроля качества блокирования (при выявлении разовых случаев не блокирования, </w:t>
      </w:r>
      <w:r w:rsidRPr="00FE68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незаблокированных ресурсах доводится до оператора для улучшения качества блокирования, протокол </w:t>
      </w:r>
      <w:r w:rsidR="00B563E7" w:rsidRPr="00FE6819">
        <w:rPr>
          <w:rFonts w:ascii="Times New Roman" w:hAnsi="Times New Roman" w:cs="Times New Roman"/>
          <w:sz w:val="28"/>
          <w:szCs w:val="28"/>
        </w:rPr>
        <w:t xml:space="preserve">в случае оперативного устранения нарушения не составляется). </w:t>
      </w:r>
    </w:p>
    <w:p w:rsidR="00A21EEE" w:rsidRPr="00DE4697" w:rsidRDefault="00DE4697" w:rsidP="000213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  <w:r w:rsidRPr="00B563E7">
        <w:rPr>
          <w:rFonts w:ascii="Times New Roman" w:hAnsi="Times New Roman" w:cs="Times New Roman"/>
          <w:sz w:val="28"/>
          <w:szCs w:val="28"/>
        </w:rPr>
        <w:t>- профилактические беседы, связанные</w:t>
      </w:r>
      <w:r w:rsidRPr="00B7771D">
        <w:rPr>
          <w:rFonts w:ascii="Times New Roman" w:hAnsi="Times New Roman" w:cs="Times New Roman"/>
          <w:sz w:val="28"/>
          <w:szCs w:val="28"/>
        </w:rPr>
        <w:t xml:space="preserve"> с единичными случаями </w:t>
      </w:r>
      <w:r w:rsidR="0019314E" w:rsidRPr="00B7771D">
        <w:rPr>
          <w:rFonts w:ascii="Times New Roman" w:hAnsi="Times New Roman" w:cs="Times New Roman"/>
          <w:sz w:val="28"/>
          <w:szCs w:val="28"/>
        </w:rPr>
        <w:t>не блокирования</w:t>
      </w:r>
      <w:r w:rsidRPr="00B7771D">
        <w:rPr>
          <w:rFonts w:ascii="Times New Roman" w:hAnsi="Times New Roman" w:cs="Times New Roman"/>
          <w:sz w:val="28"/>
          <w:szCs w:val="28"/>
        </w:rPr>
        <w:t xml:space="preserve">, </w:t>
      </w:r>
      <w:r w:rsidR="0033675B" w:rsidRPr="00B7771D">
        <w:rPr>
          <w:rFonts w:ascii="Times New Roman" w:hAnsi="Times New Roman" w:cs="Times New Roman"/>
          <w:sz w:val="28"/>
          <w:szCs w:val="28"/>
        </w:rPr>
        <w:t>предупреждения</w:t>
      </w:r>
      <w:r w:rsidRPr="00B7771D">
        <w:rPr>
          <w:rFonts w:ascii="Times New Roman" w:hAnsi="Times New Roman" w:cs="Times New Roman"/>
          <w:sz w:val="28"/>
          <w:szCs w:val="28"/>
        </w:rPr>
        <w:t xml:space="preserve"> о окончании действия срока действия ЭП и </w:t>
      </w:r>
      <w:proofErr w:type="spellStart"/>
      <w:r w:rsidRPr="00B7771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21EEE" w:rsidRPr="00B7771D">
        <w:rPr>
          <w:rFonts w:ascii="Times New Roman" w:hAnsi="Times New Roman" w:cs="Times New Roman"/>
          <w:sz w:val="28"/>
          <w:szCs w:val="28"/>
        </w:rPr>
        <w:t>.</w:t>
      </w:r>
    </w:p>
    <w:p w:rsidR="009171C3" w:rsidRPr="009D7512" w:rsidRDefault="009171C3" w:rsidP="0091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2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ограничения доступа к противоправной информации в сети «Интернет» в </w:t>
      </w:r>
      <w:r>
        <w:rPr>
          <w:rFonts w:ascii="Times New Roman" w:hAnsi="Times New Roman"/>
          <w:sz w:val="28"/>
          <w:szCs w:val="28"/>
        </w:rPr>
        <w:t>октябре</w:t>
      </w:r>
      <w:r w:rsidRPr="009D7512">
        <w:rPr>
          <w:rFonts w:ascii="Times New Roman" w:hAnsi="Times New Roman" w:cs="Times New Roman"/>
          <w:sz w:val="28"/>
          <w:szCs w:val="28"/>
        </w:rPr>
        <w:t xml:space="preserve"> 2015 года был скорректирован подход к формированию выгрузки, в частности предусмотрено включение в выгрузку сведений о сетевом адресе либо ip-подсети без указания на доменное имя либо URL-адрес информационного ресурса.</w:t>
      </w:r>
    </w:p>
    <w:p w:rsidR="009171C3" w:rsidRPr="009D7512" w:rsidRDefault="009171C3" w:rsidP="0091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512">
        <w:rPr>
          <w:rFonts w:ascii="Times New Roman" w:hAnsi="Times New Roman" w:cs="Times New Roman"/>
          <w:sz w:val="28"/>
          <w:szCs w:val="28"/>
        </w:rPr>
        <w:t xml:space="preserve">В связи с этим ТУ </w:t>
      </w:r>
      <w:proofErr w:type="spellStart"/>
      <w:r w:rsidRPr="009D751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D7512">
        <w:rPr>
          <w:rFonts w:ascii="Times New Roman" w:hAnsi="Times New Roman" w:cs="Times New Roman"/>
          <w:sz w:val="28"/>
          <w:szCs w:val="28"/>
        </w:rPr>
        <w:t xml:space="preserve"> была организованна рассылка Рекомендаций по организации и техническим решениям по ограничению операторами связи доступа к сайтам в сети «Интернет», содержащим информацию, распространение которой в Российской Федерации запрещено с соответствующими изменениями.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профилактических работ позволило снизить общий процент незаблокированных ресурсов на территории ЦФО до 0,23%.</w:t>
      </w:r>
    </w:p>
    <w:p w:rsidR="00A21EEE" w:rsidRDefault="00A21EEE" w:rsidP="0002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незаблокированных ресурсов в настоящее время обусловлено программными сбоями используемого оператором связи оборудования, а не </w:t>
      </w:r>
      <w:r w:rsidR="00853E31">
        <w:rPr>
          <w:rFonts w:ascii="Times New Roman" w:hAnsi="Times New Roman" w:cs="Times New Roman"/>
          <w:sz w:val="28"/>
          <w:szCs w:val="28"/>
        </w:rPr>
        <w:t>осознанным нарушение законодательства.</w:t>
      </w:r>
    </w:p>
    <w:p w:rsidR="00853E31" w:rsidRDefault="00853E31" w:rsidP="008C3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охват контролируемых операторов связи достигнет 100% в связи с требованием федерального закона от 07.07.2003 №126-ФЗ по обеспечению установки в сети оператора средств контроля за соблюдением установленных статьями 15.1-15.4 федерального закона №149-ФЗ требованиями.</w:t>
      </w:r>
    </w:p>
    <w:p w:rsidR="00F37CFD" w:rsidRDefault="00F37CFD" w:rsidP="008C3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37CFD" w:rsidSect="009B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EA"/>
    <w:rsid w:val="00020231"/>
    <w:rsid w:val="000213E2"/>
    <w:rsid w:val="00024146"/>
    <w:rsid w:val="00024EA3"/>
    <w:rsid w:val="000360F1"/>
    <w:rsid w:val="00086D77"/>
    <w:rsid w:val="000B5CE1"/>
    <w:rsid w:val="001012D8"/>
    <w:rsid w:val="00126C28"/>
    <w:rsid w:val="001755E3"/>
    <w:rsid w:val="0019314E"/>
    <w:rsid w:val="001B0103"/>
    <w:rsid w:val="001C0796"/>
    <w:rsid w:val="002027A2"/>
    <w:rsid w:val="00260CD1"/>
    <w:rsid w:val="002B656B"/>
    <w:rsid w:val="002E417B"/>
    <w:rsid w:val="002F7B68"/>
    <w:rsid w:val="00302286"/>
    <w:rsid w:val="00307631"/>
    <w:rsid w:val="00324355"/>
    <w:rsid w:val="003302FF"/>
    <w:rsid w:val="0033675B"/>
    <w:rsid w:val="003A3AFF"/>
    <w:rsid w:val="003B02CC"/>
    <w:rsid w:val="003C33E8"/>
    <w:rsid w:val="003D0A9B"/>
    <w:rsid w:val="0041692D"/>
    <w:rsid w:val="00423436"/>
    <w:rsid w:val="00441013"/>
    <w:rsid w:val="00461098"/>
    <w:rsid w:val="004834B9"/>
    <w:rsid w:val="004A2148"/>
    <w:rsid w:val="004B5D34"/>
    <w:rsid w:val="004C042E"/>
    <w:rsid w:val="005416FB"/>
    <w:rsid w:val="00556F73"/>
    <w:rsid w:val="005C6C4D"/>
    <w:rsid w:val="00625D09"/>
    <w:rsid w:val="006A42EA"/>
    <w:rsid w:val="006C139A"/>
    <w:rsid w:val="006C50E4"/>
    <w:rsid w:val="006C6555"/>
    <w:rsid w:val="006F2F33"/>
    <w:rsid w:val="007349F0"/>
    <w:rsid w:val="007A5A81"/>
    <w:rsid w:val="007B783C"/>
    <w:rsid w:val="007D1CE4"/>
    <w:rsid w:val="007E40B4"/>
    <w:rsid w:val="007E5AAD"/>
    <w:rsid w:val="00853E31"/>
    <w:rsid w:val="008B613A"/>
    <w:rsid w:val="008C3B18"/>
    <w:rsid w:val="009171C3"/>
    <w:rsid w:val="00926A84"/>
    <w:rsid w:val="00952822"/>
    <w:rsid w:val="009B61FB"/>
    <w:rsid w:val="00A21EEE"/>
    <w:rsid w:val="00A654D5"/>
    <w:rsid w:val="00AD1EDF"/>
    <w:rsid w:val="00B159F9"/>
    <w:rsid w:val="00B4788C"/>
    <w:rsid w:val="00B47B50"/>
    <w:rsid w:val="00B563E7"/>
    <w:rsid w:val="00B73A03"/>
    <w:rsid w:val="00B7771D"/>
    <w:rsid w:val="00B914ED"/>
    <w:rsid w:val="00BB2060"/>
    <w:rsid w:val="00BE4EA2"/>
    <w:rsid w:val="00C135D4"/>
    <w:rsid w:val="00C66F02"/>
    <w:rsid w:val="00C80927"/>
    <w:rsid w:val="00CF4DEB"/>
    <w:rsid w:val="00D01190"/>
    <w:rsid w:val="00D303E7"/>
    <w:rsid w:val="00D66248"/>
    <w:rsid w:val="00D76A21"/>
    <w:rsid w:val="00D83137"/>
    <w:rsid w:val="00DE4697"/>
    <w:rsid w:val="00EA4A6E"/>
    <w:rsid w:val="00F37CFD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D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66248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6248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paragraph" w:customStyle="1" w:styleId="Style3">
    <w:name w:val="Style3"/>
    <w:basedOn w:val="a"/>
    <w:rsid w:val="00D66248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D662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F2F33"/>
    <w:pPr>
      <w:widowControl w:val="0"/>
      <w:autoSpaceDE w:val="0"/>
      <w:autoSpaceDN w:val="0"/>
      <w:adjustRightInd w:val="0"/>
      <w:spacing w:after="0" w:line="282" w:lineRule="exact"/>
      <w:ind w:hanging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F2F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2616.1000" TargetMode="External"/><Relationship Id="rId4" Type="http://schemas.openxmlformats.org/officeDocument/2006/relationships/hyperlink" Target="garantF1://701482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user</cp:lastModifiedBy>
  <cp:revision>2</cp:revision>
  <cp:lastPrinted>2016-06-01T12:20:00Z</cp:lastPrinted>
  <dcterms:created xsi:type="dcterms:W3CDTF">2016-07-06T14:33:00Z</dcterms:created>
  <dcterms:modified xsi:type="dcterms:W3CDTF">2016-07-06T14:33:00Z</dcterms:modified>
</cp:coreProperties>
</file>