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A444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09.11.2018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443-нд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17033" w:rsidR="003776C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051808" w:rsidP="00051808" w:rsidR="00051808" w:rsidRPr="0070187C">
      <w:pPr>
        <w:tabs>
          <w:tab w:pos="426" w:val="left"/>
        </w:tabs>
        <w:suppressAutoHyphens w:val="false"/>
        <w:spacing w:after="0"/>
        <w:ind w:firstLine="709"/>
        <w:jc w:val="both"/>
        <w:rPr>
          <w:rFonts w:cs="Times New Roman" w:eastAsia="Times New Roman" w:hAnsi="Times New Roman" w:ascii="Times New Roman"/>
          <w:color w:val="auto"/>
          <w:spacing w:val="60"/>
          <w:sz w:val="28"/>
          <w:szCs w:val="28"/>
          <w:lang w:eastAsia="ru-RU"/>
        </w:rPr>
      </w:pP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В связи с наступлением обстоятельств непреодолимой силы и необходимостью замены проверяемого средства массовой информации </w:t>
      </w:r>
      <w:r w:rsidRPr="0070187C">
        <w:rPr>
          <w:rFonts w:cs="Times New Roman" w:eastAsia="Times New Roman" w:hAnsi="Times New Roman" w:ascii="Times New Roman"/>
          <w:color w:val="auto"/>
          <w:spacing w:val="60"/>
          <w:sz w:val="28"/>
          <w:szCs w:val="28"/>
          <w:lang w:eastAsia="ru-RU"/>
        </w:rPr>
        <w:t>приказываю:</w:t>
      </w:r>
    </w:p>
    <w:p w:rsidRDefault="00051808" w:rsidP="00051808" w:rsidR="00051808" w:rsidRPr="0070187C">
      <w:pPr>
        <w:tabs>
          <w:tab w:pos="426" w:val="left"/>
        </w:tabs>
        <w:suppressAutoHyphens w:val="false"/>
        <w:spacing w:after="0"/>
        <w:ind w:firstLine="709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1. Исключить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2018 году, утвержденного приказом руководителя от 16.11.2017 №350 (далее - План), мероприятие систематического наблюдения в </w:t>
      </w:r>
      <w:r w:rsidRPr="00051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отношении </w:t>
      </w:r>
      <w:r w:rsidRPr="00051808">
        <w:rPr>
          <w:rFonts w:cs="Times New Roman" w:hAnsi="Times New Roman" w:ascii="Times New Roman"/>
          <w:sz w:val="28"/>
          <w:szCs w:val="28"/>
        </w:rPr>
        <w:t>сетевого издания «Стерлядь» (свидетельство о регистрации СМИ ЭЛ № ФС 77 –71235 от 27.09.2017).</w:t>
      </w:r>
    </w:p>
    <w:p w:rsidRDefault="00051808" w:rsidP="00051808" w:rsidR="00051808" w:rsidRPr="0070187C">
      <w:pPr>
        <w:tabs>
          <w:tab w:pos="426" w:val="left"/>
        </w:tabs>
        <w:suppressAutoHyphens w:val="false"/>
        <w:spacing w:after="0"/>
        <w:ind w:firstLine="709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2.</w:t>
      </w:r>
      <w:r w:rsidRPr="0070187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 Включить в План 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мероприятие систематического наблюдения в отношении </w:t>
      </w:r>
      <w:r w:rsidRPr="0070187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сетевого </w:t>
      </w:r>
      <w:r w:rsidRPr="00051808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издания </w:t>
      </w:r>
      <w:r w:rsidRPr="00051808">
        <w:rPr>
          <w:rFonts w:cs="Times New Roman" w:hAnsi="Times New Roman" w:ascii="Times New Roman"/>
          <w:sz w:val="28"/>
          <w:szCs w:val="28"/>
        </w:rPr>
        <w:t>«Окружная электронная газета Зеленоградского административного округа» (свидетельство о регистрации СМИЭЛ № ФС 77 - 67302 от 30.09.2016)</w:t>
      </w:r>
      <w:r w:rsidRPr="00051808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Pr="0070187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Сроки проведения 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мероприятия систематического наблюдения с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03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12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.2018 по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05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12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.2018.</w:t>
      </w:r>
    </w:p>
    <w:p w:rsidRDefault="00051808" w:rsidP="00051808" w:rsidR="00051808" w:rsidRPr="0070187C">
      <w:pPr>
        <w:tabs>
          <w:tab w:pos="426" w:val="left"/>
        </w:tabs>
        <w:suppressAutoHyphens w:val="false"/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3.</w:t>
      </w:r>
      <w:r w:rsidRPr="0070187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 Отделу контроля (надзора) в сфере 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массовых коммуникаций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br/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(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А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Ю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Матюниной</w:t>
      </w:r>
      <w:proofErr w:type="spellEnd"/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) внести изменения в электронную версию Плана, сформированного в ЕИС </w:t>
      </w:r>
      <w:proofErr w:type="spellStart"/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="00AD5E3F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525804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(</w:t>
      </w:r>
      <w:r w:rsidRPr="00525804"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  <w:t>ID</w:t>
      </w:r>
      <w:r w:rsidRPr="00525804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мероприятия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051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2234272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).</w:t>
      </w:r>
    </w:p>
    <w:p w:rsidRDefault="00051808" w:rsidP="00051808" w:rsidR="00051808" w:rsidRPr="0070187C">
      <w:pPr>
        <w:tabs>
          <w:tab w:pos="426" w:val="left"/>
        </w:tabs>
        <w:suppressAutoHyphens w:val="false"/>
        <w:spacing w:after="0"/>
        <w:ind w:firstLine="709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4.</w:t>
      </w:r>
      <w:r w:rsidRPr="0070187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Помощнику руководителя (</w:t>
      </w:r>
      <w:r w:rsidR="00AD5E3F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О.В. Новиковой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) в течение 3-х дней разместить информацию о внесении изменений в План деятельности Управления на 2018 год в разделе «Планирование, отчеты о деятельности» - «План деятельности» - «2018 год» на </w:t>
      </w:r>
      <w:proofErr w:type="gramStart"/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Интернет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noBreakHyphen/>
        <w:t>странице</w:t>
      </w:r>
      <w:proofErr w:type="gramEnd"/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Управления: 77.rkn.gov.ru.</w:t>
      </w:r>
    </w:p>
    <w:p w:rsidRDefault="00051808" w:rsidP="00051808" w:rsidR="00242F96">
      <w:pPr>
        <w:widowControl w:val="false"/>
        <w:tabs>
          <w:tab w:pos="90" w:val="left"/>
          <w:tab w:pos="426" w:val="left"/>
        </w:tabs>
        <w:suppressAutoHyphens w:val="false"/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5</w:t>
      </w:r>
      <w:r w:rsidRPr="0070187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70187C">
        <w:rPr>
          <w:rFonts w:cs="Times New Roman" w:eastAsia="Times New Roman CYR" w:hAnsi="Times New Roman" w:ascii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70187C">
        <w:rPr>
          <w:rFonts w:cs="Times New Roman" w:eastAsia="Times New Roman CYR" w:hAnsi="Times New Roman" w:ascii="Times New Roman"/>
          <w:color w:val="auto"/>
          <w:sz w:val="28"/>
          <w:szCs w:val="28"/>
          <w:lang w:eastAsia="ru-RU"/>
        </w:rPr>
        <w:t xml:space="preserve"> исполнением настоящего приказа оставляю за собо</w:t>
      </w:r>
      <w:r>
        <w:rPr>
          <w:rFonts w:cs="Times New Roman" w:eastAsia="Times New Roman CYR" w:hAnsi="Times New Roman" w:ascii="Times New Roman"/>
          <w:color w:val="auto"/>
          <w:sz w:val="28"/>
          <w:szCs w:val="28"/>
          <w:lang w:eastAsia="ru-RU"/>
        </w:rPr>
        <w:t>й.</w:t>
      </w:r>
    </w:p>
    <w:p w:rsidRDefault="00051808" w:rsidP="00051808" w:rsidR="00051808" w:rsidRPr="00D939D7">
      <w:pPr>
        <w:widowControl w:val="false"/>
        <w:tabs>
          <w:tab w:pos="90" w:val="left"/>
          <w:tab w:pos="426" w:val="left"/>
        </w:tabs>
        <w:suppressAutoHyphens w:val="false"/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17033" w:rsidR="003776C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AD5E3F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type="dxa" w:w="5140"/>
          </w:tcPr>
          <w:p w:rsidRDefault="00017033" w:rsidR="003776C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AD5E3F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Д.В. </w:t>
            </w:r>
            <w:proofErr w:type="spellStart"/>
            <w:r w:rsidRPr="00AD5E3F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Сокоушин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1d4280386d361c00000000329920003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Сокоушин Дмитрий Валерьевич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30.07.2018 по 30.07.2019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2A444F" w:rsidP="00AE17C7" w:rsidR="002A444F">
      <w:pPr>
        <w:spacing w:lineRule="auto" w:line="240" w:after="0"/>
      </w:pPr>
      <w:r>
        <w:separator/>
      </w:r>
    </w:p>
  </w:endnote>
  <w:endnote w:id="0" w:type="continuationSeparator">
    <w:p w:rsidRDefault="002A444F" w:rsidP="00AE17C7" w:rsidR="002A444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Дорохов В. С.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AD5E3F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</w:t>
        </w:r>
        <w:r w:rsidR="00051808">
          <w:rPr>
            <w:rFonts w:cs="Times New Roman" w:eastAsia="Times New Roman" w:hAnsi="Times New Roman" w:ascii="Times New Roman"/>
            <w:color w:val="auto"/>
            <w:lang w:eastAsia="ru-RU"/>
          </w:rPr>
          <w:t>0770 доб. 143</w:t>
        </w:r>
        <w:r>
          <w:rPr>
            <w:rFonts w:cs="Times New Roman" w:eastAsia="Times New Roman" w:hAnsi="Times New Roman" w:ascii="Times New Roman"/>
            <w:color w:val="auto"/>
            <w:lang w:eastAsia="ru-RU"/>
          </w:rPr>
          <w:t>)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2A444F" w:rsidP="00AE17C7" w:rsidR="002A444F">
      <w:pPr>
        <w:spacing w:lineRule="auto" w:line="240" w:after="0"/>
      </w:pPr>
      <w:r>
        <w:separator/>
      </w:r>
    </w:p>
  </w:footnote>
  <w:footnote w:id="0" w:type="continuationSeparator">
    <w:p w:rsidRDefault="002A444F" w:rsidP="00AE17C7" w:rsidR="002A444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3776C3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D5E3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17033"/>
    <w:rsid w:val="00051808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A444F"/>
    <w:rsid w:val="002F32DC"/>
    <w:rsid w:val="003776C3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D5E3F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45808" w:rsidP="00A45808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45808" w:rsidP="00A45808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73674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3E1713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3E1713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4580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CD69D51-9F14-497F-896C-66FE08CBAA6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239</properties:Words>
  <properties:Characters>1363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1599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2018-11-09T11:43:00Z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2018-11-09T11:43:00Z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