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</w:t>
      </w:r>
      <w:proofErr w:type="spellEnd"/>
      <w:r w:rsidR="0078448E"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966C6E">
        <w:rPr>
          <w:b/>
          <w:sz w:val="28"/>
          <w:szCs w:val="28"/>
          <w:lang w:val="en-US"/>
        </w:rPr>
        <w:t>IV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91344" w:rsidRPr="00426A31"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6A31">
        <w:rPr>
          <w:sz w:val="28"/>
          <w:szCs w:val="28"/>
          <w:lang w:val="en-US"/>
        </w:rPr>
        <w:t>I</w:t>
      </w:r>
      <w:r w:rsidR="00966C6E">
        <w:rPr>
          <w:sz w:val="28"/>
          <w:szCs w:val="28"/>
          <w:lang w:val="en-US"/>
        </w:rPr>
        <w:t>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426A31" w:rsidRPr="00426A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</w:t>
      </w:r>
      <w:r w:rsidR="0078448E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 xml:space="preserve">по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356CD9">
        <w:rPr>
          <w:b/>
          <w:color w:val="000000" w:themeColor="text1"/>
          <w:sz w:val="28"/>
          <w:szCs w:val="28"/>
        </w:rPr>
        <w:t>5 692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61FB7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356CD9">
        <w:rPr>
          <w:b/>
          <w:color w:val="000000" w:themeColor="text1"/>
          <w:sz w:val="28"/>
          <w:szCs w:val="28"/>
        </w:rPr>
        <w:t>3 547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</w:t>
      </w:r>
      <w:r w:rsidR="00356C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Центрального Аппарата </w:t>
      </w:r>
      <w:proofErr w:type="spellStart"/>
      <w:r w:rsidR="00047744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E958E8" w:rsidRPr="00E958E8">
        <w:rPr>
          <w:b/>
          <w:sz w:val="28"/>
          <w:szCs w:val="28"/>
        </w:rPr>
        <w:t>2</w:t>
      </w:r>
      <w:r w:rsidR="00047744">
        <w:rPr>
          <w:b/>
          <w:sz w:val="28"/>
          <w:szCs w:val="28"/>
        </w:rPr>
        <w:t>10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. 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других Министерств и ведомств поступило </w:t>
      </w:r>
      <w:r w:rsidR="00E150BF">
        <w:rPr>
          <w:sz w:val="28"/>
          <w:szCs w:val="28"/>
        </w:rPr>
        <w:t xml:space="preserve">обращений </w:t>
      </w:r>
      <w:r w:rsidR="00047744">
        <w:rPr>
          <w:sz w:val="28"/>
          <w:szCs w:val="28"/>
        </w:rPr>
        <w:t>по</w:t>
      </w:r>
      <w:r w:rsidR="00E150BF">
        <w:rPr>
          <w:sz w:val="28"/>
          <w:szCs w:val="28"/>
        </w:rPr>
        <w:t xml:space="preserve"> вопросам </w:t>
      </w:r>
      <w:r w:rsidR="00047744">
        <w:rPr>
          <w:sz w:val="28"/>
          <w:szCs w:val="28"/>
        </w:rPr>
        <w:t xml:space="preserve"> подведомственности</w:t>
      </w:r>
      <w:r>
        <w:rPr>
          <w:sz w:val="28"/>
          <w:szCs w:val="28"/>
        </w:rPr>
        <w:t xml:space="preserve"> </w:t>
      </w:r>
      <w:r w:rsidR="00C52819">
        <w:rPr>
          <w:sz w:val="28"/>
          <w:szCs w:val="28"/>
        </w:rPr>
        <w:t xml:space="preserve">- </w:t>
      </w:r>
      <w:r w:rsidR="00047744" w:rsidRPr="00A3457E">
        <w:rPr>
          <w:b/>
          <w:sz w:val="28"/>
          <w:szCs w:val="28"/>
        </w:rPr>
        <w:t>56</w:t>
      </w:r>
      <w:r w:rsidR="000B7547" w:rsidRPr="00A3457E">
        <w:rPr>
          <w:b/>
          <w:color w:val="000000" w:themeColor="text1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A345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124933" w:rsidRDefault="001249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4AE">
        <w:rPr>
          <w:color w:val="000000" w:themeColor="text1"/>
          <w:sz w:val="28"/>
          <w:szCs w:val="28"/>
        </w:rPr>
        <w:t>16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</w:t>
      </w:r>
      <w:r w:rsidR="00C907B4">
        <w:rPr>
          <w:sz w:val="28"/>
          <w:szCs w:val="28"/>
        </w:rPr>
        <w:t>щений относятся к</w:t>
      </w:r>
      <w:r>
        <w:rPr>
          <w:sz w:val="28"/>
          <w:szCs w:val="28"/>
        </w:rPr>
        <w:t xml:space="preserve">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24AE" w:rsidRDefault="004724A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59% - обращений по вопросу оказания услуг в сфере почтовой связи;</w:t>
      </w:r>
    </w:p>
    <w:p w:rsidR="00124933" w:rsidRPr="00B47CD1" w:rsidRDefault="001249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07B4">
        <w:rPr>
          <w:sz w:val="28"/>
          <w:szCs w:val="28"/>
        </w:rPr>
        <w:t xml:space="preserve"> </w:t>
      </w:r>
      <w:r w:rsidR="004724AE">
        <w:rPr>
          <w:sz w:val="28"/>
          <w:szCs w:val="28"/>
        </w:rPr>
        <w:t>10</w:t>
      </w:r>
      <w:r w:rsidR="00C907B4"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</w:t>
      </w:r>
      <w:r w:rsidR="00C907B4">
        <w:rPr>
          <w:sz w:val="28"/>
          <w:szCs w:val="28"/>
        </w:rPr>
        <w:t xml:space="preserve">ятся к </w:t>
      </w:r>
      <w:r>
        <w:rPr>
          <w:sz w:val="28"/>
          <w:szCs w:val="28"/>
        </w:rPr>
        <w:t>сфере массовых коммуникаций</w:t>
      </w:r>
      <w:r w:rsidRPr="00560A36">
        <w:rPr>
          <w:sz w:val="28"/>
          <w:szCs w:val="28"/>
        </w:rPr>
        <w:t>;</w:t>
      </w:r>
    </w:p>
    <w:p w:rsidR="00FD22EB" w:rsidRDefault="00124933" w:rsidP="00426A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50BF">
        <w:rPr>
          <w:sz w:val="28"/>
          <w:szCs w:val="28"/>
        </w:rPr>
        <w:t>15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>
        <w:rPr>
          <w:sz w:val="28"/>
          <w:szCs w:val="28"/>
        </w:rPr>
        <w:t xml:space="preserve"> касаются защиты персональных данных</w:t>
      </w:r>
      <w:r w:rsidR="000936A8">
        <w:rPr>
          <w:sz w:val="28"/>
          <w:szCs w:val="28"/>
        </w:rPr>
        <w:t xml:space="preserve"> и информационных</w:t>
      </w:r>
      <w:r w:rsidR="00C907B4">
        <w:rPr>
          <w:sz w:val="28"/>
          <w:szCs w:val="28"/>
        </w:rPr>
        <w:t xml:space="preserve"> технологи</w:t>
      </w:r>
      <w:r w:rsidR="000936A8">
        <w:rPr>
          <w:sz w:val="28"/>
          <w:szCs w:val="28"/>
        </w:rPr>
        <w:t>й</w:t>
      </w:r>
      <w:r w:rsidR="00EF7855">
        <w:rPr>
          <w:sz w:val="28"/>
          <w:szCs w:val="28"/>
        </w:rPr>
        <w:t>.</w:t>
      </w:r>
    </w:p>
    <w:p w:rsidR="004724AE" w:rsidRPr="00426A31" w:rsidRDefault="004724AE" w:rsidP="00426A31">
      <w:pPr>
        <w:tabs>
          <w:tab w:val="left" w:pos="720"/>
        </w:tabs>
        <w:jc w:val="both"/>
        <w:rPr>
          <w:sz w:val="28"/>
          <w:szCs w:val="28"/>
        </w:rPr>
      </w:pPr>
      <w:r w:rsidRPr="004724AE">
        <w:rPr>
          <w:noProof/>
          <w:sz w:val="28"/>
          <w:szCs w:val="28"/>
        </w:rPr>
        <w:drawing>
          <wp:inline distT="0" distB="0" distL="0" distR="0">
            <wp:extent cx="6130137" cy="3123591"/>
            <wp:effectExtent l="19050" t="0" r="23013" b="609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006" w:rsidRDefault="00E150BF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493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124933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и</w:t>
      </w:r>
      <w:r w:rsidR="00124933">
        <w:rPr>
          <w:color w:val="000000"/>
          <w:sz w:val="28"/>
          <w:szCs w:val="28"/>
        </w:rPr>
        <w:t xml:space="preserve"> на имя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руководителя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</w:t>
      </w:r>
      <w:r w:rsidR="009B5E3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№ 452 «О Типовом  регламенте внутренней организации федеральных органов исполнительной власти</w:t>
      </w:r>
      <w:r w:rsidR="00E958E8">
        <w:rPr>
          <w:color w:val="000000"/>
          <w:sz w:val="28"/>
          <w:szCs w:val="28"/>
        </w:rPr>
        <w:t>»,</w:t>
      </w:r>
      <w:r w:rsidR="00124933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 xml:space="preserve">все </w:t>
      </w:r>
      <w:r w:rsidR="00124933">
        <w:rPr>
          <w:color w:val="000000"/>
          <w:sz w:val="28"/>
          <w:szCs w:val="28"/>
        </w:rPr>
        <w:t>поступивш</w:t>
      </w:r>
      <w:r w:rsidR="004B1870">
        <w:rPr>
          <w:color w:val="000000"/>
          <w:sz w:val="28"/>
          <w:szCs w:val="28"/>
        </w:rPr>
        <w:t>ие</w:t>
      </w:r>
      <w:r w:rsidR="00124933">
        <w:rPr>
          <w:color w:val="000000"/>
          <w:sz w:val="28"/>
          <w:szCs w:val="28"/>
        </w:rPr>
        <w:t xml:space="preserve"> в </w:t>
      </w:r>
      <w:r w:rsidR="004B1870">
        <w:rPr>
          <w:color w:val="000000"/>
          <w:sz w:val="28"/>
          <w:szCs w:val="28"/>
        </w:rPr>
        <w:t>Управление</w:t>
      </w:r>
      <w:r w:rsidR="00B16983">
        <w:rPr>
          <w:color w:val="000000"/>
          <w:sz w:val="28"/>
          <w:szCs w:val="28"/>
        </w:rPr>
        <w:t xml:space="preserve"> обращения был</w:t>
      </w:r>
      <w:r w:rsidR="004B1870">
        <w:rPr>
          <w:color w:val="000000"/>
          <w:sz w:val="28"/>
          <w:szCs w:val="28"/>
        </w:rPr>
        <w:t>и</w:t>
      </w:r>
      <w:r w:rsidR="00B16983">
        <w:rPr>
          <w:color w:val="000000"/>
          <w:sz w:val="28"/>
          <w:szCs w:val="28"/>
        </w:rPr>
        <w:t xml:space="preserve"> поставлен</w:t>
      </w:r>
      <w:r w:rsidR="004B1870">
        <w:rPr>
          <w:color w:val="000000"/>
          <w:sz w:val="28"/>
          <w:szCs w:val="28"/>
        </w:rPr>
        <w:t>ы</w:t>
      </w:r>
      <w:r w:rsidR="00B16983">
        <w:rPr>
          <w:color w:val="000000"/>
          <w:sz w:val="28"/>
          <w:szCs w:val="28"/>
        </w:rPr>
        <w:t xml:space="preserve"> на контроль</w:t>
      </w:r>
      <w:r>
        <w:rPr>
          <w:color w:val="000000"/>
          <w:sz w:val="28"/>
          <w:szCs w:val="28"/>
        </w:rPr>
        <w:t>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>Управлении</w:t>
      </w:r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4B1870">
        <w:rPr>
          <w:b/>
          <w:color w:val="000000"/>
          <w:sz w:val="28"/>
          <w:szCs w:val="28"/>
        </w:rPr>
        <w:t>723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B1870">
        <w:rPr>
          <w:b/>
          <w:color w:val="000000" w:themeColor="text1"/>
          <w:sz w:val="28"/>
          <w:szCs w:val="28"/>
        </w:rPr>
        <w:t>4 865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4B1870" w:rsidRPr="004B1870">
        <w:rPr>
          <w:b/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4B1870" w:rsidRPr="004B1870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70255A" w:rsidRDefault="0070255A" w:rsidP="00C21006">
      <w:pPr>
        <w:rPr>
          <w:b/>
          <w:color w:val="000000"/>
          <w:sz w:val="28"/>
          <w:szCs w:val="28"/>
        </w:rPr>
      </w:pP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p w:rsidR="00C21006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6C7753" w:rsidRPr="00E036F7" w:rsidRDefault="006C7753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6C7753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12E39">
        <w:rPr>
          <w:b/>
          <w:color w:val="000000"/>
        </w:rPr>
        <w:t xml:space="preserve"> </w:t>
      </w:r>
      <w:r w:rsidR="006C7753">
        <w:rPr>
          <w:b/>
          <w:color w:val="000000"/>
        </w:rPr>
        <w:t>4</w:t>
      </w:r>
      <w:r w:rsidRPr="00E036F7">
        <w:rPr>
          <w:b/>
          <w:color w:val="000000"/>
        </w:rPr>
        <w:t xml:space="preserve"> квартале 201</w:t>
      </w:r>
      <w:r w:rsidR="00F91344"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6C7753" w:rsidP="000B75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5 692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6C7753" w:rsidP="000B754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246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6C7753" w:rsidP="007025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6C7753" w:rsidP="00E958E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3 547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0B7547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6C7753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6C7753" w:rsidP="00B641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1 896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6C7753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972FAF" w:rsidP="00972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B7547">
              <w:rPr>
                <w:sz w:val="22"/>
                <w:szCs w:val="22"/>
              </w:rPr>
              <w:t>3</w:t>
            </w:r>
            <w:r w:rsidR="00E958E8">
              <w:rPr>
                <w:sz w:val="22"/>
                <w:szCs w:val="22"/>
                <w:lang w:val="en-US"/>
              </w:rPr>
              <w:t>2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972FAF" w:rsidP="000B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4498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972FAF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972FAF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 w:rsidR="00EF7855">
              <w:rPr>
                <w:color w:val="000000"/>
                <w:sz w:val="22"/>
                <w:szCs w:val="22"/>
              </w:rPr>
              <w:t>ЦА,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972FAF" w:rsidP="007025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0255A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92" w:rsidRDefault="00F92992" w:rsidP="0038203C">
      <w:r>
        <w:separator/>
      </w:r>
    </w:p>
  </w:endnote>
  <w:endnote w:type="continuationSeparator" w:id="1">
    <w:p w:rsidR="00F92992" w:rsidRDefault="00F92992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92" w:rsidRDefault="00F92992" w:rsidP="0038203C">
      <w:r>
        <w:separator/>
      </w:r>
    </w:p>
  </w:footnote>
  <w:footnote w:type="continuationSeparator" w:id="1">
    <w:p w:rsidR="00F92992" w:rsidRDefault="00F92992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A14E2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7744"/>
    <w:rsid w:val="00056AD0"/>
    <w:rsid w:val="00062507"/>
    <w:rsid w:val="000936A8"/>
    <w:rsid w:val="000B7547"/>
    <w:rsid w:val="000C4287"/>
    <w:rsid w:val="000D6FB9"/>
    <w:rsid w:val="000E64E1"/>
    <w:rsid w:val="00116F27"/>
    <w:rsid w:val="00121E68"/>
    <w:rsid w:val="00124933"/>
    <w:rsid w:val="00126A3E"/>
    <w:rsid w:val="00153919"/>
    <w:rsid w:val="001B2DCE"/>
    <w:rsid w:val="001D440D"/>
    <w:rsid w:val="00223B28"/>
    <w:rsid w:val="00242D31"/>
    <w:rsid w:val="00261FB7"/>
    <w:rsid w:val="0027343F"/>
    <w:rsid w:val="002A03C1"/>
    <w:rsid w:val="002C14D7"/>
    <w:rsid w:val="002D2345"/>
    <w:rsid w:val="002D59E5"/>
    <w:rsid w:val="00356CD9"/>
    <w:rsid w:val="00365ED9"/>
    <w:rsid w:val="00371CF6"/>
    <w:rsid w:val="0038203C"/>
    <w:rsid w:val="0042329A"/>
    <w:rsid w:val="00426A31"/>
    <w:rsid w:val="00432CAA"/>
    <w:rsid w:val="00452F65"/>
    <w:rsid w:val="00461FCE"/>
    <w:rsid w:val="004724AE"/>
    <w:rsid w:val="00483510"/>
    <w:rsid w:val="004B1870"/>
    <w:rsid w:val="00560A36"/>
    <w:rsid w:val="005856BE"/>
    <w:rsid w:val="005A3AE0"/>
    <w:rsid w:val="005B20B7"/>
    <w:rsid w:val="005E5E60"/>
    <w:rsid w:val="00676B55"/>
    <w:rsid w:val="006B3EF7"/>
    <w:rsid w:val="006C7753"/>
    <w:rsid w:val="006D030B"/>
    <w:rsid w:val="0070255A"/>
    <w:rsid w:val="00746E6F"/>
    <w:rsid w:val="00755B3E"/>
    <w:rsid w:val="00773D07"/>
    <w:rsid w:val="0078448E"/>
    <w:rsid w:val="007D258A"/>
    <w:rsid w:val="007E0ADB"/>
    <w:rsid w:val="0080007B"/>
    <w:rsid w:val="0082051E"/>
    <w:rsid w:val="0082397B"/>
    <w:rsid w:val="00832B0B"/>
    <w:rsid w:val="00852C56"/>
    <w:rsid w:val="0086527B"/>
    <w:rsid w:val="00866173"/>
    <w:rsid w:val="008F68DD"/>
    <w:rsid w:val="00910B1E"/>
    <w:rsid w:val="0094295E"/>
    <w:rsid w:val="00966C6E"/>
    <w:rsid w:val="00972FAF"/>
    <w:rsid w:val="00975411"/>
    <w:rsid w:val="009B5E3C"/>
    <w:rsid w:val="009C638E"/>
    <w:rsid w:val="00A14E23"/>
    <w:rsid w:val="00A2481D"/>
    <w:rsid w:val="00A3457E"/>
    <w:rsid w:val="00A64764"/>
    <w:rsid w:val="00A778FB"/>
    <w:rsid w:val="00A9425C"/>
    <w:rsid w:val="00AB2FD6"/>
    <w:rsid w:val="00AD1096"/>
    <w:rsid w:val="00AE3AF5"/>
    <w:rsid w:val="00B01706"/>
    <w:rsid w:val="00B12E39"/>
    <w:rsid w:val="00B16983"/>
    <w:rsid w:val="00B47CD1"/>
    <w:rsid w:val="00B641B4"/>
    <w:rsid w:val="00B97412"/>
    <w:rsid w:val="00BA37DF"/>
    <w:rsid w:val="00BF4DF4"/>
    <w:rsid w:val="00BF7219"/>
    <w:rsid w:val="00C21006"/>
    <w:rsid w:val="00C52819"/>
    <w:rsid w:val="00C907B4"/>
    <w:rsid w:val="00CC2A2D"/>
    <w:rsid w:val="00CF71B6"/>
    <w:rsid w:val="00D72605"/>
    <w:rsid w:val="00D74AA0"/>
    <w:rsid w:val="00D772CC"/>
    <w:rsid w:val="00DA3829"/>
    <w:rsid w:val="00DF4DEE"/>
    <w:rsid w:val="00E036F7"/>
    <w:rsid w:val="00E150BF"/>
    <w:rsid w:val="00E32E7E"/>
    <w:rsid w:val="00E6480F"/>
    <w:rsid w:val="00E958E8"/>
    <w:rsid w:val="00EB1C1D"/>
    <w:rsid w:val="00EF7855"/>
    <w:rsid w:val="00F72945"/>
    <w:rsid w:val="00F91344"/>
    <w:rsid w:val="00F92992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017761989342917"/>
          <c:y val="2.0134228187919597E-2"/>
        </c:manualLayout>
      </c:layout>
      <c:spPr>
        <a:noFill/>
        <a:ln w="25378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71936056838372E-2"/>
          <c:y val="0.278523489932888"/>
          <c:w val="0.50266429840142091"/>
          <c:h val="0.593959731543624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</c:v>
                </c:pt>
              </c:strCache>
            </c:strRef>
          </c:tx>
          <c:explosion val="42"/>
          <c:dPt>
            <c:idx val="0"/>
            <c:explosion val="0"/>
          </c:dPt>
          <c:dLbls>
            <c:spPr>
              <a:noFill/>
              <a:ln w="25378">
                <a:noFill/>
              </a:ln>
            </c:sp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обращения относятся к работе в сфере связи </c:v>
                </c:pt>
                <c:pt idx="1">
                  <c:v>обращений относятся к сфере массовых коммуникаций </c:v>
                </c:pt>
                <c:pt idx="2">
                  <c:v>обращения касаются защиты персональных данных и надзора в сфере информационных технологий </c:v>
                </c:pt>
                <c:pt idx="3">
                  <c:v>обращения по вопросу оказания услуг в сфере почтовой связи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888</c:v>
                </c:pt>
                <c:pt idx="1">
                  <c:v>558</c:v>
                </c:pt>
                <c:pt idx="2" formatCode="#,##0">
                  <c:v>858</c:v>
                </c:pt>
                <c:pt idx="3">
                  <c:v>3388</c:v>
                </c:pt>
              </c:numCache>
            </c:numRef>
          </c:val>
        </c:ser>
      </c:pie3DChart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57813324563545632"/>
          <c:y val="0.13087248322147654"/>
          <c:w val="0.39344765051743541"/>
          <c:h val="0.57718120805369333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</cp:lastModifiedBy>
  <cp:revision>2</cp:revision>
  <cp:lastPrinted>2014-03-19T10:20:00Z</cp:lastPrinted>
  <dcterms:created xsi:type="dcterms:W3CDTF">2014-04-01T14:08:00Z</dcterms:created>
  <dcterms:modified xsi:type="dcterms:W3CDTF">2014-04-01T14:08:00Z</dcterms:modified>
</cp:coreProperties>
</file>