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A530A6" w:rsidP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829;top:1123;width:828;height:984">
                    <v:imagedata r:id="rId6" o:title="Орел на щите2"/>
                  </v:shape>
                  <v:shape id="_x0000_s1028" type="#_x0000_t75" style="position:absolute;left:2880;top:1182;width:737;height:767">
                    <v:imagedata r:id="rId7" o:title="" gain="93623f" blacklevel="-3932f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F557C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4633B2" w:rsidRDefault="00A530A6" w:rsidP="00E87918">
            <w:pPr>
              <w:tabs>
                <w:tab w:val="left" w:pos="7689"/>
                <w:tab w:val="left" w:pos="7831"/>
              </w:tabs>
              <w:rPr>
                <w:lang w:val="en-US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Content>
                <w:r w:rsidR="00834BE1">
                  <w:rPr>
                    <w:szCs w:val="28"/>
                  </w:rPr>
                  <w:t>12.11.2021</w:t>
                </w:r>
              </w:sdtContent>
            </w:sdt>
            <w:r w:rsidR="00E87918" w:rsidRPr="00C643E8">
              <w:t xml:space="preserve"> </w:t>
            </w:r>
            <w:r w:rsidR="00E87918">
              <w:rPr>
                <w:lang w:val="en-US"/>
              </w:rPr>
              <w:t xml:space="preserve">                        </w:t>
            </w:r>
            <w:r w:rsidR="00CD56A8" w:rsidRPr="00C643E8">
              <w:t xml:space="preserve">                                                       </w:t>
            </w:r>
            <w:r w:rsidR="00941F4A" w:rsidRPr="00C643E8">
              <w:t xml:space="preserve">         </w:t>
            </w:r>
            <w:r w:rsidR="00ED4BDA">
              <w:t xml:space="preserve">       </w:t>
            </w:r>
            <w:r w:rsidR="00E87918">
              <w:rPr>
                <w:lang w:val="en-US"/>
              </w:rPr>
              <w:t xml:space="preserve">                        </w:t>
            </w:r>
            <w:r w:rsidR="00ED4BDA">
              <w:t xml:space="preserve"> </w:t>
            </w:r>
            <w:r w:rsidR="00941F4A" w:rsidRPr="00C643E8">
              <w:t xml:space="preserve"> </w:t>
            </w:r>
            <w:r w:rsidR="00CD56A8" w:rsidRPr="00C643E8">
              <w:t xml:space="preserve"> </w:t>
            </w:r>
            <w:r w:rsidR="00CD56A8" w:rsidRPr="00ED4BDA">
              <w:rPr>
                <w:sz w:val="28"/>
                <w:szCs w:val="28"/>
              </w:rPr>
              <w:t>№</w:t>
            </w:r>
            <w:r w:rsidR="004633B2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Content>
                <w:r w:rsidR="00834BE1">
                  <w:rPr>
                    <w:szCs w:val="28"/>
                  </w:rPr>
                  <w:t>223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  <w:r w:rsidRPr="00733106">
              <w:t>Москва</w:t>
            </w:r>
          </w:p>
        </w:tc>
      </w:tr>
    </w:tbl>
    <w:p w:rsidR="00F66284" w:rsidRDefault="00F66284"/>
    <w:p w:rsidR="000F3770" w:rsidRDefault="000F3770"/>
    <w:p w:rsidR="0001128D" w:rsidRDefault="003C2FB3" w:rsidP="003C2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подразделении Управления </w:t>
      </w:r>
      <w:r w:rsidR="0001128D">
        <w:rPr>
          <w:b/>
          <w:sz w:val="28"/>
          <w:szCs w:val="28"/>
        </w:rPr>
        <w:t>Роскомнадзора</w:t>
      </w:r>
    </w:p>
    <w:p w:rsidR="0001128D" w:rsidRDefault="003C2FB3" w:rsidP="003C2FB3">
      <w:pPr>
        <w:jc w:val="center"/>
        <w:rPr>
          <w:b/>
          <w:sz w:val="28"/>
          <w:szCs w:val="28"/>
        </w:rPr>
      </w:pPr>
      <w:r w:rsidRPr="009E0366">
        <w:rPr>
          <w:b/>
          <w:sz w:val="28"/>
          <w:szCs w:val="28"/>
        </w:rPr>
        <w:t xml:space="preserve">  по Центральному федеральному</w:t>
      </w:r>
      <w:r>
        <w:rPr>
          <w:b/>
          <w:sz w:val="28"/>
          <w:szCs w:val="28"/>
        </w:rPr>
        <w:t xml:space="preserve"> округу </w:t>
      </w:r>
    </w:p>
    <w:p w:rsidR="003C2FB3" w:rsidRPr="0001128D" w:rsidRDefault="003C2FB3" w:rsidP="003C2FB3">
      <w:pPr>
        <w:jc w:val="center"/>
        <w:rPr>
          <w:rStyle w:val="aa"/>
          <w:b/>
          <w:i w:val="0"/>
          <w:iCs w:val="0"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9E0366">
        <w:rPr>
          <w:b/>
          <w:sz w:val="28"/>
          <w:szCs w:val="28"/>
        </w:rPr>
        <w:t>профилактике коррупционных</w:t>
      </w:r>
      <w:r w:rsidR="00CA1D94">
        <w:rPr>
          <w:b/>
          <w:sz w:val="28"/>
          <w:szCs w:val="28"/>
        </w:rPr>
        <w:t xml:space="preserve"> и иных правонарушений</w:t>
      </w:r>
    </w:p>
    <w:p w:rsidR="003C2FB3" w:rsidRPr="009E0366" w:rsidRDefault="003C2FB3" w:rsidP="003C2FB3">
      <w:pPr>
        <w:jc w:val="center"/>
        <w:rPr>
          <w:b/>
          <w:i/>
          <w:sz w:val="28"/>
          <w:szCs w:val="28"/>
        </w:rPr>
      </w:pPr>
      <w:r w:rsidRPr="00CA1D94">
        <w:rPr>
          <w:rStyle w:val="aa"/>
          <w:b/>
          <w:i w:val="0"/>
        </w:rPr>
        <w:t xml:space="preserve"> </w:t>
      </w:r>
    </w:p>
    <w:p w:rsidR="003C2FB3" w:rsidRPr="007A235C" w:rsidRDefault="003C2FB3" w:rsidP="003C2FB3">
      <w:pPr>
        <w:jc w:val="both"/>
        <w:rPr>
          <w:b/>
          <w:sz w:val="28"/>
          <w:szCs w:val="28"/>
        </w:rPr>
      </w:pPr>
      <w:r w:rsidRPr="009E0366">
        <w:rPr>
          <w:b/>
          <w:i/>
          <w:sz w:val="28"/>
          <w:szCs w:val="28"/>
        </w:rPr>
        <w:tab/>
      </w:r>
      <w:r w:rsidRPr="009A6DAC">
        <w:rPr>
          <w:sz w:val="28"/>
          <w:szCs w:val="28"/>
        </w:rPr>
        <w:t xml:space="preserve">В целях </w:t>
      </w:r>
      <w:r w:rsidR="007313D9">
        <w:rPr>
          <w:sz w:val="28"/>
          <w:szCs w:val="28"/>
        </w:rPr>
        <w:t>реализации Указа Президента Российской Федерации от 15 июля  2015 г. № 364 "О мерах по совершенствованию организации деятельности в области противодействия коррупции"</w:t>
      </w:r>
      <w:r w:rsidR="00A37352">
        <w:rPr>
          <w:sz w:val="28"/>
          <w:szCs w:val="28"/>
        </w:rPr>
        <w:t xml:space="preserve"> </w:t>
      </w:r>
      <w:proofErr w:type="spellStart"/>
      <w:r w:rsidR="00A37352">
        <w:rPr>
          <w:sz w:val="28"/>
          <w:szCs w:val="28"/>
        </w:rPr>
        <w:t>п</w:t>
      </w:r>
      <w:proofErr w:type="spellEnd"/>
      <w:r w:rsidR="00A37352">
        <w:rPr>
          <w:sz w:val="28"/>
          <w:szCs w:val="28"/>
        </w:rPr>
        <w:t xml:space="preserve"> </w:t>
      </w:r>
      <w:proofErr w:type="spellStart"/>
      <w:r w:rsidR="00A37352">
        <w:rPr>
          <w:sz w:val="28"/>
          <w:szCs w:val="28"/>
        </w:rPr>
        <w:t>р</w:t>
      </w:r>
      <w:proofErr w:type="spellEnd"/>
      <w:r w:rsidR="00A37352">
        <w:rPr>
          <w:sz w:val="28"/>
          <w:szCs w:val="28"/>
        </w:rPr>
        <w:t xml:space="preserve"> и к а </w:t>
      </w:r>
      <w:proofErr w:type="spellStart"/>
      <w:r w:rsidR="00A37352">
        <w:rPr>
          <w:sz w:val="28"/>
          <w:szCs w:val="28"/>
        </w:rPr>
        <w:t>з</w:t>
      </w:r>
      <w:proofErr w:type="spellEnd"/>
      <w:r w:rsidR="00A37352">
        <w:rPr>
          <w:sz w:val="28"/>
          <w:szCs w:val="28"/>
        </w:rPr>
        <w:t xml:space="preserve"> </w:t>
      </w:r>
      <w:proofErr w:type="spellStart"/>
      <w:r w:rsidR="00A37352">
        <w:rPr>
          <w:sz w:val="28"/>
          <w:szCs w:val="28"/>
        </w:rPr>
        <w:t>ы</w:t>
      </w:r>
      <w:proofErr w:type="spellEnd"/>
      <w:r w:rsidR="00A37352">
        <w:rPr>
          <w:sz w:val="28"/>
          <w:szCs w:val="28"/>
        </w:rPr>
        <w:t xml:space="preserve"> в а </w:t>
      </w:r>
      <w:proofErr w:type="spellStart"/>
      <w:r w:rsidR="00A37352">
        <w:rPr>
          <w:sz w:val="28"/>
          <w:szCs w:val="28"/>
        </w:rPr>
        <w:t>ю</w:t>
      </w:r>
      <w:proofErr w:type="spellEnd"/>
      <w:r w:rsidR="008F7D9B">
        <w:rPr>
          <w:sz w:val="28"/>
          <w:szCs w:val="28"/>
        </w:rPr>
        <w:t xml:space="preserve">  </w:t>
      </w:r>
      <w:r w:rsidR="008F7D9B" w:rsidRPr="007A235C">
        <w:rPr>
          <w:b/>
          <w:sz w:val="28"/>
          <w:szCs w:val="28"/>
        </w:rPr>
        <w:t>с 12 ноября 2021 года</w:t>
      </w:r>
      <w:r w:rsidR="00A37352" w:rsidRPr="007A235C">
        <w:rPr>
          <w:b/>
          <w:sz w:val="28"/>
          <w:szCs w:val="28"/>
        </w:rPr>
        <w:t>:</w:t>
      </w:r>
    </w:p>
    <w:p w:rsidR="00A37352" w:rsidRDefault="00A37352" w:rsidP="00A37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68A4">
        <w:rPr>
          <w:sz w:val="28"/>
          <w:szCs w:val="28"/>
        </w:rPr>
        <w:t>Утвердить</w:t>
      </w:r>
      <w:r w:rsidR="007313D9">
        <w:rPr>
          <w:sz w:val="28"/>
          <w:szCs w:val="28"/>
        </w:rPr>
        <w:t xml:space="preserve"> </w:t>
      </w:r>
      <w:r w:rsidR="008F7D9B">
        <w:rPr>
          <w:sz w:val="28"/>
          <w:szCs w:val="28"/>
        </w:rPr>
        <w:t xml:space="preserve">состав </w:t>
      </w:r>
      <w:r w:rsidR="007313D9">
        <w:rPr>
          <w:sz w:val="28"/>
          <w:szCs w:val="28"/>
        </w:rPr>
        <w:t>подразделени</w:t>
      </w:r>
      <w:r w:rsidR="008F7D9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68A4">
        <w:rPr>
          <w:sz w:val="28"/>
          <w:szCs w:val="28"/>
        </w:rPr>
        <w:t xml:space="preserve">по профилактике коррупционных и иных правонарушений </w:t>
      </w:r>
      <w:r>
        <w:rPr>
          <w:sz w:val="28"/>
          <w:szCs w:val="28"/>
        </w:rPr>
        <w:t xml:space="preserve">Управления </w:t>
      </w:r>
      <w:r w:rsidRPr="00353D2B">
        <w:rPr>
          <w:sz w:val="28"/>
          <w:szCs w:val="28"/>
        </w:rPr>
        <w:t>Роскомнадзора по Центральному</w:t>
      </w:r>
      <w:r>
        <w:rPr>
          <w:sz w:val="28"/>
          <w:szCs w:val="28"/>
        </w:rPr>
        <w:t xml:space="preserve"> федеральному округу</w:t>
      </w:r>
      <w:r w:rsidR="008F7D9B">
        <w:rPr>
          <w:sz w:val="28"/>
          <w:szCs w:val="28"/>
        </w:rPr>
        <w:t xml:space="preserve"> (Приложение № 1);</w:t>
      </w:r>
    </w:p>
    <w:p w:rsidR="00CA1D94" w:rsidRDefault="00CA1D94" w:rsidP="003C2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(Приложение </w:t>
      </w:r>
      <w:r w:rsidR="008F7D9B">
        <w:rPr>
          <w:sz w:val="28"/>
          <w:szCs w:val="28"/>
        </w:rPr>
        <w:t>№ 2</w:t>
      </w:r>
      <w:r>
        <w:rPr>
          <w:sz w:val="28"/>
          <w:szCs w:val="28"/>
        </w:rPr>
        <w:t xml:space="preserve">) о подразделении </w:t>
      </w:r>
      <w:r w:rsidR="009A68A4">
        <w:rPr>
          <w:sz w:val="28"/>
          <w:szCs w:val="28"/>
        </w:rPr>
        <w:t xml:space="preserve">по профилактике коррупционных и иных правонарушений </w:t>
      </w:r>
      <w:r>
        <w:rPr>
          <w:sz w:val="28"/>
          <w:szCs w:val="28"/>
        </w:rPr>
        <w:t xml:space="preserve">Управления </w:t>
      </w:r>
      <w:r w:rsidR="009A68A4">
        <w:rPr>
          <w:sz w:val="28"/>
          <w:szCs w:val="28"/>
        </w:rPr>
        <w:t>Роскомнадзора по Центральному федеральному округу</w:t>
      </w:r>
      <w:r>
        <w:rPr>
          <w:sz w:val="28"/>
          <w:szCs w:val="28"/>
        </w:rPr>
        <w:t>.</w:t>
      </w:r>
    </w:p>
    <w:p w:rsidR="003C2FB3" w:rsidRDefault="003C2FB3" w:rsidP="003C2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D94">
        <w:rPr>
          <w:sz w:val="28"/>
          <w:szCs w:val="28"/>
        </w:rPr>
        <w:t>3</w:t>
      </w:r>
      <w:r w:rsidRPr="0020163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Отделу государственной службы и </w:t>
      </w:r>
      <w:r w:rsidRPr="00133CF6">
        <w:rPr>
          <w:sz w:val="28"/>
          <w:szCs w:val="28"/>
        </w:rPr>
        <w:t>кадров Управления Роскомнадзора по Центральному федеральному</w:t>
      </w:r>
      <w:r>
        <w:rPr>
          <w:sz w:val="28"/>
          <w:szCs w:val="28"/>
        </w:rPr>
        <w:t xml:space="preserve"> округу обеспечить </w:t>
      </w:r>
      <w:r w:rsidRPr="00133CF6">
        <w:rPr>
          <w:sz w:val="28"/>
          <w:szCs w:val="28"/>
        </w:rPr>
        <w:t>вкл</w:t>
      </w:r>
      <w:r>
        <w:rPr>
          <w:sz w:val="28"/>
          <w:szCs w:val="28"/>
        </w:rPr>
        <w:t xml:space="preserve">ючение в должностные регламенты </w:t>
      </w:r>
      <w:r w:rsidRPr="00133CF6">
        <w:rPr>
          <w:sz w:val="28"/>
          <w:szCs w:val="28"/>
        </w:rPr>
        <w:t xml:space="preserve">государственных гражданских служащих, замещающих должности, названные в </w:t>
      </w:r>
      <w:r w:rsidR="008F7D9B">
        <w:rPr>
          <w:sz w:val="28"/>
          <w:szCs w:val="28"/>
        </w:rPr>
        <w:t xml:space="preserve">Приложении №1 </w:t>
      </w:r>
      <w:r w:rsidRPr="00133CF6">
        <w:rPr>
          <w:sz w:val="28"/>
          <w:szCs w:val="28"/>
        </w:rPr>
        <w:t xml:space="preserve"> настоящего приказа, обязанности по осуществлению деятельности подразделения по профилактике коррупционных и иных правонарушений, согласно</w:t>
      </w:r>
      <w:r>
        <w:rPr>
          <w:sz w:val="28"/>
          <w:szCs w:val="28"/>
        </w:rPr>
        <w:t xml:space="preserve"> разделу </w:t>
      </w:r>
      <w:r>
        <w:rPr>
          <w:sz w:val="28"/>
          <w:szCs w:val="28"/>
          <w:lang w:val="en-US"/>
        </w:rPr>
        <w:t>III</w:t>
      </w:r>
      <w:r w:rsidRPr="00133CF6">
        <w:rPr>
          <w:sz w:val="28"/>
          <w:szCs w:val="28"/>
        </w:rPr>
        <w:t xml:space="preserve"> Положения.</w:t>
      </w:r>
    </w:p>
    <w:p w:rsidR="00007CB7" w:rsidRDefault="00007CB7" w:rsidP="00007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5A2">
        <w:rPr>
          <w:sz w:val="28"/>
          <w:szCs w:val="28"/>
        </w:rPr>
        <w:t>4</w:t>
      </w:r>
      <w:r>
        <w:rPr>
          <w:sz w:val="28"/>
          <w:szCs w:val="28"/>
        </w:rPr>
        <w:t xml:space="preserve">. Признать утратившим силу приказ Управления </w:t>
      </w:r>
      <w:r w:rsidRPr="00353D2B">
        <w:rPr>
          <w:sz w:val="28"/>
          <w:szCs w:val="28"/>
        </w:rPr>
        <w:t>Роскомнадзора по Центральному</w:t>
      </w:r>
      <w:r>
        <w:rPr>
          <w:sz w:val="28"/>
          <w:szCs w:val="28"/>
        </w:rPr>
        <w:t xml:space="preserve"> федеральному округу </w:t>
      </w:r>
      <w:r w:rsidR="00A37352">
        <w:rPr>
          <w:sz w:val="28"/>
          <w:szCs w:val="28"/>
        </w:rPr>
        <w:t xml:space="preserve">от 01.09.2016 №138 </w:t>
      </w:r>
      <w:r w:rsidR="00A37352" w:rsidRPr="00007CB7">
        <w:rPr>
          <w:sz w:val="28"/>
          <w:szCs w:val="28"/>
        </w:rPr>
        <w:t>«</w:t>
      </w:r>
      <w:r w:rsidR="00A37352">
        <w:rPr>
          <w:sz w:val="28"/>
          <w:szCs w:val="28"/>
        </w:rPr>
        <w:t>О подразделении Управления Федеральной службы по надзору в сфере связи, информационных технологий и массовых коммуникаций по Центральному федеральному округу по профилактике коррупционных и иных правонарушений</w:t>
      </w:r>
      <w:r w:rsidR="00A37352" w:rsidRPr="00007CB7">
        <w:rPr>
          <w:sz w:val="28"/>
          <w:szCs w:val="28"/>
        </w:rPr>
        <w:t>»</w:t>
      </w:r>
      <w:r w:rsidRPr="00007CB7">
        <w:rPr>
          <w:sz w:val="28"/>
          <w:szCs w:val="28"/>
        </w:rPr>
        <w:t>.</w:t>
      </w:r>
    </w:p>
    <w:p w:rsidR="003C2FB3" w:rsidRPr="00201630" w:rsidRDefault="008F7D9B" w:rsidP="003C2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</w:t>
      </w:r>
      <w:r w:rsidR="003C2FB3" w:rsidRPr="00201630">
        <w:rPr>
          <w:sz w:val="28"/>
          <w:szCs w:val="28"/>
        </w:rPr>
        <w:t>онтроль за исполнением настоящего приказа оставляю за собой.</w:t>
      </w:r>
    </w:p>
    <w:p w:rsidR="003C2FB3" w:rsidRPr="00201630" w:rsidRDefault="003C2FB3" w:rsidP="003C2FB3">
      <w:pPr>
        <w:jc w:val="both"/>
        <w:rPr>
          <w:sz w:val="28"/>
          <w:szCs w:val="28"/>
        </w:rPr>
      </w:pPr>
    </w:p>
    <w:p w:rsidR="003C2FB3" w:rsidRDefault="003C2FB3" w:rsidP="003C2FB3">
      <w:pPr>
        <w:jc w:val="both"/>
        <w:rPr>
          <w:sz w:val="28"/>
          <w:szCs w:val="28"/>
        </w:rPr>
      </w:pPr>
    </w:p>
    <w:p w:rsidR="003C2FB3" w:rsidRDefault="003C2FB3" w:rsidP="003C2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Д.В. Сокоушин </w:t>
      </w:r>
    </w:p>
    <w:p w:rsidR="003C2FB3" w:rsidRDefault="003C2FB3" w:rsidP="003C2FB3"/>
    <w:p w:rsidR="00C61EDF" w:rsidRPr="00007CB7" w:rsidRDefault="00A530A6"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Content>
          <w:r w:rsidR="00834BE1">
            <w:rPr>
              <w:sz w:val="18"/>
              <w:szCs w:val="18"/>
            </w:rPr>
            <w:t>Мирошкина Е. В.</w:t>
          </w:r>
        </w:sdtContent>
      </w:sdt>
    </w:p>
    <w:p w:rsidR="00C61EDF" w:rsidRDefault="00A530A6">
      <w:pPr>
        <w:rPr>
          <w:sz w:val="18"/>
          <w:szCs w:val="18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Content>
          <w:r w:rsidR="00834BE1">
            <w:rPr>
              <w:sz w:val="18"/>
              <w:szCs w:val="18"/>
              <w:lang w:val="en-US"/>
            </w:rPr>
            <w:t>(495) 9570844 доб. 7844</w:t>
          </w:r>
        </w:sdtContent>
      </w:sdt>
    </w:p>
    <w:p w:rsidR="001C484F" w:rsidRDefault="001C484F">
      <w:pPr>
        <w:rPr>
          <w:sz w:val="18"/>
          <w:szCs w:val="18"/>
        </w:rPr>
      </w:pPr>
    </w:p>
    <w:p w:rsidR="001C484F" w:rsidRDefault="001C484F">
      <w:pPr>
        <w:rPr>
          <w:sz w:val="18"/>
          <w:szCs w:val="18"/>
        </w:rPr>
      </w:pPr>
    </w:p>
    <w:p w:rsidR="001C484F" w:rsidRDefault="001C484F" w:rsidP="001C484F">
      <w:pPr>
        <w:ind w:firstLine="4253"/>
        <w:jc w:val="right"/>
        <w:rPr>
          <w:sz w:val="28"/>
          <w:szCs w:val="28"/>
        </w:rPr>
      </w:pPr>
    </w:p>
    <w:p w:rsidR="001C484F" w:rsidRDefault="001C484F" w:rsidP="001C484F">
      <w:pPr>
        <w:ind w:firstLine="4253"/>
        <w:jc w:val="right"/>
        <w:rPr>
          <w:sz w:val="28"/>
          <w:szCs w:val="28"/>
        </w:rPr>
      </w:pPr>
    </w:p>
    <w:p w:rsidR="001C484F" w:rsidRDefault="001C484F" w:rsidP="001C484F">
      <w:pPr>
        <w:ind w:firstLine="425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C484F" w:rsidRDefault="001C484F" w:rsidP="001C484F">
      <w:pPr>
        <w:ind w:firstLine="4253"/>
        <w:jc w:val="right"/>
        <w:rPr>
          <w:sz w:val="28"/>
          <w:szCs w:val="28"/>
        </w:rPr>
      </w:pPr>
    </w:p>
    <w:p w:rsidR="001C484F" w:rsidRPr="00573CEB" w:rsidRDefault="001C484F" w:rsidP="001C484F">
      <w:pPr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C484F" w:rsidRPr="00573CEB" w:rsidRDefault="001C484F" w:rsidP="001C484F">
      <w:pPr>
        <w:ind w:firstLine="4253"/>
        <w:rPr>
          <w:sz w:val="28"/>
          <w:szCs w:val="28"/>
        </w:rPr>
      </w:pPr>
      <w:r w:rsidRPr="00573CE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73CEB">
        <w:rPr>
          <w:sz w:val="28"/>
          <w:szCs w:val="28"/>
        </w:rPr>
        <w:t xml:space="preserve"> Управления Роскомнадзора</w:t>
      </w:r>
    </w:p>
    <w:p w:rsidR="001C484F" w:rsidRPr="00573CEB" w:rsidRDefault="001C484F" w:rsidP="001C484F">
      <w:pPr>
        <w:ind w:firstLine="4253"/>
        <w:rPr>
          <w:sz w:val="28"/>
          <w:szCs w:val="28"/>
        </w:rPr>
      </w:pPr>
      <w:r w:rsidRPr="00573CEB">
        <w:rPr>
          <w:sz w:val="28"/>
          <w:szCs w:val="28"/>
        </w:rPr>
        <w:t>по Центральному федеральному округу</w:t>
      </w:r>
    </w:p>
    <w:p w:rsidR="001C484F" w:rsidRDefault="001C484F" w:rsidP="001C484F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от " 15</w:t>
      </w:r>
      <w:r w:rsidRPr="00573CEB">
        <w:rPr>
          <w:sz w:val="28"/>
          <w:szCs w:val="28"/>
        </w:rPr>
        <w:t xml:space="preserve">  "</w:t>
      </w:r>
      <w:r>
        <w:rPr>
          <w:sz w:val="28"/>
          <w:szCs w:val="28"/>
        </w:rPr>
        <w:t xml:space="preserve">апреля </w:t>
      </w:r>
      <w:r w:rsidRPr="00573CE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73CEB">
        <w:rPr>
          <w:sz w:val="28"/>
          <w:szCs w:val="28"/>
        </w:rPr>
        <w:t xml:space="preserve"> г. №  </w:t>
      </w:r>
      <w:r>
        <w:rPr>
          <w:sz w:val="28"/>
          <w:szCs w:val="28"/>
        </w:rPr>
        <w:t>68</w:t>
      </w:r>
    </w:p>
    <w:p w:rsidR="001C484F" w:rsidRDefault="001C484F" w:rsidP="001C484F">
      <w:pPr>
        <w:ind w:firstLine="4253"/>
        <w:rPr>
          <w:sz w:val="28"/>
          <w:szCs w:val="28"/>
        </w:rPr>
      </w:pPr>
    </w:p>
    <w:p w:rsidR="001C484F" w:rsidRPr="00573CEB" w:rsidRDefault="001C484F" w:rsidP="001C484F">
      <w:pPr>
        <w:ind w:firstLine="4253"/>
        <w:rPr>
          <w:sz w:val="28"/>
          <w:szCs w:val="28"/>
        </w:rPr>
      </w:pPr>
    </w:p>
    <w:p w:rsidR="001C484F" w:rsidRPr="00EB713C" w:rsidRDefault="001C484F" w:rsidP="001C484F">
      <w:pPr>
        <w:jc w:val="center"/>
        <w:rPr>
          <w:b/>
          <w:sz w:val="28"/>
          <w:szCs w:val="28"/>
        </w:rPr>
      </w:pPr>
      <w:r w:rsidRPr="00EB713C">
        <w:rPr>
          <w:b/>
          <w:sz w:val="28"/>
          <w:szCs w:val="28"/>
        </w:rPr>
        <w:t>Состав подразделения по профилактике коррупционных и иных правонарушений Управления Роскомнадзора по Центральному федеральному округу:</w:t>
      </w:r>
    </w:p>
    <w:p w:rsidR="001C484F" w:rsidRDefault="001C484F" w:rsidP="001C484F"/>
    <w:p w:rsidR="001C484F" w:rsidRPr="00353D2B" w:rsidRDefault="001C484F" w:rsidP="001C4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Халчева Т.Ю.</w:t>
      </w:r>
      <w:r w:rsidRPr="00353D2B">
        <w:rPr>
          <w:sz w:val="28"/>
          <w:szCs w:val="28"/>
        </w:rPr>
        <w:t xml:space="preserve"> - заместитель руководителя Управления Роскомнадзора </w:t>
      </w:r>
      <w:r>
        <w:rPr>
          <w:sz w:val="28"/>
          <w:szCs w:val="28"/>
        </w:rPr>
        <w:t xml:space="preserve">по Центральному федеральному округу </w:t>
      </w:r>
      <w:r w:rsidRPr="00353D2B">
        <w:rPr>
          <w:sz w:val="28"/>
          <w:szCs w:val="28"/>
        </w:rPr>
        <w:t>(руководитель подразделения);</w:t>
      </w:r>
    </w:p>
    <w:p w:rsidR="001C484F" w:rsidRDefault="001C484F" w:rsidP="001C4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Новиков А.Ю.</w:t>
      </w:r>
      <w:r w:rsidRPr="00353D2B">
        <w:rPr>
          <w:sz w:val="28"/>
          <w:szCs w:val="28"/>
        </w:rPr>
        <w:t xml:space="preserve"> - помощник руководителя Управления Роскомнадзора по Центральному  федеральному округу (заместитель руководителя подразделения);</w:t>
      </w:r>
    </w:p>
    <w:p w:rsidR="001C484F" w:rsidRPr="00353D2B" w:rsidRDefault="001C484F" w:rsidP="001C484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Голофеева</w:t>
      </w:r>
      <w:proofErr w:type="spellEnd"/>
      <w:r>
        <w:rPr>
          <w:sz w:val="28"/>
          <w:szCs w:val="28"/>
        </w:rPr>
        <w:t xml:space="preserve"> С.А. - начальник отдела государственной службы и кадров Управления Роскомнадзора по Центральному федеральному округу;</w:t>
      </w:r>
    </w:p>
    <w:p w:rsidR="001C484F" w:rsidRDefault="001C484F" w:rsidP="001C484F">
      <w:pPr>
        <w:ind w:firstLine="709"/>
        <w:jc w:val="both"/>
        <w:rPr>
          <w:sz w:val="28"/>
          <w:szCs w:val="28"/>
        </w:rPr>
      </w:pPr>
      <w:proofErr w:type="spellStart"/>
      <w:r w:rsidRPr="00353D2B">
        <w:rPr>
          <w:sz w:val="28"/>
          <w:szCs w:val="28"/>
        </w:rPr>
        <w:t>Мирошкина</w:t>
      </w:r>
      <w:proofErr w:type="spellEnd"/>
      <w:r w:rsidRPr="00353D2B">
        <w:rPr>
          <w:sz w:val="28"/>
          <w:szCs w:val="28"/>
        </w:rPr>
        <w:t xml:space="preserve"> Е.В. - </w:t>
      </w:r>
      <w:r>
        <w:rPr>
          <w:sz w:val="28"/>
          <w:szCs w:val="28"/>
        </w:rPr>
        <w:t>заместитель начальника</w:t>
      </w:r>
      <w:r w:rsidRPr="00353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отдела государственной службы и</w:t>
      </w:r>
      <w:r w:rsidRPr="00353D2B">
        <w:rPr>
          <w:sz w:val="28"/>
          <w:szCs w:val="28"/>
        </w:rPr>
        <w:t xml:space="preserve"> кадров Управления Роскомнадзора по Центральному</w:t>
      </w:r>
      <w:r>
        <w:rPr>
          <w:sz w:val="28"/>
          <w:szCs w:val="28"/>
        </w:rPr>
        <w:t xml:space="preserve"> федеральному округу;</w:t>
      </w:r>
    </w:p>
    <w:p w:rsidR="001C484F" w:rsidRPr="00353D2B" w:rsidRDefault="001C484F" w:rsidP="001C484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Лыгина</w:t>
      </w:r>
      <w:proofErr w:type="spellEnd"/>
      <w:r>
        <w:rPr>
          <w:sz w:val="28"/>
          <w:szCs w:val="28"/>
        </w:rPr>
        <w:t xml:space="preserve"> О.Н. - главный специалист-эксперт </w:t>
      </w:r>
      <w:r w:rsidRPr="00275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государственной службы и кадров </w:t>
      </w:r>
      <w:r w:rsidRPr="00353D2B">
        <w:rPr>
          <w:sz w:val="28"/>
          <w:szCs w:val="28"/>
        </w:rPr>
        <w:t>Управления Роскомнадзора по Центральному</w:t>
      </w:r>
      <w:r>
        <w:rPr>
          <w:sz w:val="28"/>
          <w:szCs w:val="28"/>
        </w:rPr>
        <w:t xml:space="preserve"> федеральному округу.</w:t>
      </w:r>
    </w:p>
    <w:p w:rsidR="001C484F" w:rsidRDefault="001C484F" w:rsidP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/>
    <w:p w:rsidR="001C484F" w:rsidRDefault="001C484F" w:rsidP="001C484F">
      <w:pPr>
        <w:ind w:firstLine="4253"/>
        <w:jc w:val="right"/>
        <w:rPr>
          <w:sz w:val="28"/>
          <w:szCs w:val="28"/>
        </w:rPr>
      </w:pPr>
      <w:r w:rsidRPr="00573CEB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№ 2</w:t>
      </w:r>
      <w:r w:rsidRPr="00573CEB">
        <w:rPr>
          <w:sz w:val="28"/>
          <w:szCs w:val="28"/>
        </w:rPr>
        <w:t xml:space="preserve"> </w:t>
      </w:r>
    </w:p>
    <w:p w:rsidR="001C484F" w:rsidRPr="00573CEB" w:rsidRDefault="001C484F" w:rsidP="001C484F">
      <w:pPr>
        <w:ind w:firstLine="425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C484F" w:rsidRPr="00573CEB" w:rsidRDefault="001C484F" w:rsidP="001C484F">
      <w:pPr>
        <w:ind w:firstLine="4253"/>
        <w:rPr>
          <w:sz w:val="28"/>
          <w:szCs w:val="28"/>
        </w:rPr>
      </w:pPr>
      <w:r w:rsidRPr="00573CE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73CEB">
        <w:rPr>
          <w:sz w:val="28"/>
          <w:szCs w:val="28"/>
        </w:rPr>
        <w:t xml:space="preserve"> Управления Роскомнадзора</w:t>
      </w:r>
    </w:p>
    <w:p w:rsidR="001C484F" w:rsidRPr="00573CEB" w:rsidRDefault="001C484F" w:rsidP="001C484F">
      <w:pPr>
        <w:ind w:firstLine="4253"/>
        <w:rPr>
          <w:sz w:val="28"/>
          <w:szCs w:val="28"/>
        </w:rPr>
      </w:pPr>
      <w:r w:rsidRPr="00573CEB">
        <w:rPr>
          <w:sz w:val="28"/>
          <w:szCs w:val="28"/>
        </w:rPr>
        <w:t>по Центральному федеральному округу</w:t>
      </w:r>
    </w:p>
    <w:p w:rsidR="001C484F" w:rsidRPr="00573CEB" w:rsidRDefault="001C484F" w:rsidP="001C484F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от " 12</w:t>
      </w:r>
      <w:r w:rsidRPr="00573CEB">
        <w:rPr>
          <w:sz w:val="28"/>
          <w:szCs w:val="28"/>
        </w:rPr>
        <w:t xml:space="preserve">  " </w:t>
      </w:r>
      <w:r>
        <w:rPr>
          <w:sz w:val="28"/>
          <w:szCs w:val="28"/>
        </w:rPr>
        <w:t xml:space="preserve">ноября </w:t>
      </w:r>
      <w:r w:rsidRPr="00573C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73CEB">
        <w:rPr>
          <w:sz w:val="28"/>
          <w:szCs w:val="28"/>
        </w:rPr>
        <w:t xml:space="preserve"> г. №  </w:t>
      </w:r>
      <w:r>
        <w:rPr>
          <w:sz w:val="28"/>
          <w:szCs w:val="28"/>
        </w:rPr>
        <w:t>223</w:t>
      </w:r>
    </w:p>
    <w:p w:rsidR="001C484F" w:rsidRDefault="001C484F" w:rsidP="001C484F">
      <w:pPr>
        <w:jc w:val="center"/>
        <w:rPr>
          <w:b/>
          <w:sz w:val="28"/>
          <w:szCs w:val="28"/>
        </w:rPr>
      </w:pPr>
    </w:p>
    <w:p w:rsidR="001C484F" w:rsidRDefault="001C484F" w:rsidP="001C4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C484F" w:rsidRPr="00573CEB" w:rsidRDefault="001C484F" w:rsidP="001C484F">
      <w:pPr>
        <w:jc w:val="center"/>
        <w:rPr>
          <w:sz w:val="28"/>
          <w:szCs w:val="28"/>
        </w:rPr>
      </w:pPr>
      <w:r w:rsidRPr="00573CEB">
        <w:rPr>
          <w:sz w:val="28"/>
          <w:szCs w:val="28"/>
        </w:rPr>
        <w:t xml:space="preserve">о подразделении </w:t>
      </w:r>
      <w:r>
        <w:rPr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Центральному федеральному округу </w:t>
      </w:r>
      <w:r w:rsidRPr="00573CEB">
        <w:rPr>
          <w:sz w:val="28"/>
          <w:szCs w:val="28"/>
        </w:rPr>
        <w:t>по профилактике коррупционных и иных нарушений</w:t>
      </w:r>
    </w:p>
    <w:p w:rsidR="001C484F" w:rsidRPr="00573CEB" w:rsidRDefault="001C484F" w:rsidP="001C484F">
      <w:pPr>
        <w:rPr>
          <w:sz w:val="28"/>
          <w:szCs w:val="28"/>
        </w:rPr>
      </w:pPr>
    </w:p>
    <w:p w:rsidR="001C484F" w:rsidRPr="00B940EB" w:rsidRDefault="001C484F" w:rsidP="001C48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C484F" w:rsidRPr="00B940EB" w:rsidRDefault="001C484F" w:rsidP="001C4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определяются правовое положение, основные задачи и функции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940EB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по Центральному федеральному округу </w:t>
      </w:r>
      <w:r w:rsidRPr="00B940EB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(далее - подразделение по профилактике коррупционных правонарушений).</w:t>
      </w:r>
    </w:p>
    <w:p w:rsidR="001C484F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2. Подразделение по профилактике коррупционных правонарушений в своей деятельности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</w:t>
      </w:r>
      <w:r w:rsidRPr="00B940EB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компетенции.</w:t>
      </w:r>
    </w:p>
    <w:p w:rsidR="001C484F" w:rsidRPr="00CB76D7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6D7">
        <w:rPr>
          <w:rFonts w:ascii="Times New Roman" w:hAnsi="Times New Roman" w:cs="Times New Roman"/>
          <w:sz w:val="28"/>
          <w:szCs w:val="28"/>
        </w:rPr>
        <w:t xml:space="preserve">3. Руководитель подразделения по профилактике коррупционных правонарушений, назначаемый приказом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B76D7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</w:t>
      </w:r>
      <w:r w:rsidRPr="00CB76D7">
        <w:rPr>
          <w:rFonts w:ascii="Times New Roman" w:hAnsi="Times New Roman" w:cs="Times New Roman"/>
          <w:sz w:val="28"/>
          <w:szCs w:val="28"/>
        </w:rPr>
        <w:t>, несет персональную ответственность за деятельность этого подразделения.</w:t>
      </w:r>
    </w:p>
    <w:p w:rsidR="001C484F" w:rsidRDefault="001C484F" w:rsidP="001C484F">
      <w:pPr>
        <w:pStyle w:val="ConsPlusNormal"/>
        <w:jc w:val="both"/>
      </w:pPr>
    </w:p>
    <w:p w:rsidR="001C484F" w:rsidRPr="00B940EB" w:rsidRDefault="001C484F" w:rsidP="001C48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II. Основные задачи подразделения по профилактике</w:t>
      </w:r>
    </w:p>
    <w:p w:rsidR="001C484F" w:rsidRPr="00B940EB" w:rsidRDefault="001C484F" w:rsidP="001C48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1C484F" w:rsidRPr="00B940EB" w:rsidRDefault="001C484F" w:rsidP="001C4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4. Основными задачами подразделения по профилактике коррупционных правонарушений являются: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а) формирование у федеральных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940EB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</w:t>
      </w:r>
      <w:r w:rsidRPr="00B940EB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 xml:space="preserve">б) профилактика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B940EB">
        <w:rPr>
          <w:rFonts w:ascii="Times New Roman" w:hAnsi="Times New Roman" w:cs="Times New Roman"/>
          <w:sz w:val="28"/>
          <w:szCs w:val="28"/>
        </w:rPr>
        <w:t>Федеральной службе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</w:t>
      </w:r>
      <w:r w:rsidRPr="00B940EB">
        <w:rPr>
          <w:rFonts w:ascii="Times New Roman" w:hAnsi="Times New Roman" w:cs="Times New Roman"/>
          <w:sz w:val="28"/>
          <w:szCs w:val="28"/>
        </w:rPr>
        <w:t>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 xml:space="preserve">в) разработка и принятие мер, направленных на обеспечение соблюдения федеральными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940EB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</w:t>
      </w:r>
      <w:r w:rsidRPr="00B940EB">
        <w:rPr>
          <w:rFonts w:ascii="Times New Roman" w:hAnsi="Times New Roman" w:cs="Times New Roman"/>
          <w:sz w:val="28"/>
          <w:szCs w:val="28"/>
        </w:rPr>
        <w:lastRenderedPageBreak/>
        <w:t>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</w:t>
      </w:r>
      <w:r w:rsidRPr="00B940EB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г) осуществление контроля: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 xml:space="preserve">за соблюдением федеральными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940EB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</w:t>
      </w:r>
      <w:r w:rsidRPr="00B940EB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Российской Федерации о противодействии коррупции в организациях, созданных для выполнения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B940EB">
        <w:rPr>
          <w:rFonts w:ascii="Times New Roman" w:hAnsi="Times New Roman" w:cs="Times New Roman"/>
          <w:sz w:val="28"/>
          <w:szCs w:val="28"/>
        </w:rPr>
        <w:t>Федеральной службой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</w:t>
      </w:r>
      <w:r w:rsidRPr="00B940EB">
        <w:rPr>
          <w:rFonts w:ascii="Times New Roman" w:hAnsi="Times New Roman" w:cs="Times New Roman"/>
          <w:sz w:val="28"/>
          <w:szCs w:val="28"/>
        </w:rPr>
        <w:t>, а также за реализацией в них мер по профилактике коррупционных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4F" w:rsidRPr="00B940EB" w:rsidRDefault="001C484F" w:rsidP="001C4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84F" w:rsidRPr="00B940EB" w:rsidRDefault="001C484F" w:rsidP="001C48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63"/>
      <w:bookmarkEnd w:id="0"/>
      <w:r w:rsidRPr="00B940EB">
        <w:rPr>
          <w:rFonts w:ascii="Times New Roman" w:hAnsi="Times New Roman" w:cs="Times New Roman"/>
          <w:sz w:val="28"/>
          <w:szCs w:val="28"/>
        </w:rPr>
        <w:t>III. Основные функции подразделения по профилактике</w:t>
      </w:r>
    </w:p>
    <w:p w:rsidR="001C484F" w:rsidRPr="00B940EB" w:rsidRDefault="001C484F" w:rsidP="001C48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1C484F" w:rsidRPr="00B940EB" w:rsidRDefault="001C484F" w:rsidP="001C4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5. Подразделение по профилактике коррупционных правонарушений осуществляет следующие основные функции: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 xml:space="preserve">а) обеспечение соблюдения федеральными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940EB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</w:t>
      </w:r>
      <w:r w:rsidRPr="00B940EB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940EB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</w:t>
      </w:r>
      <w:r w:rsidRPr="00B940E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0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940EB">
        <w:rPr>
          <w:rFonts w:ascii="Times New Roman" w:hAnsi="Times New Roman" w:cs="Times New Roman"/>
          <w:sz w:val="28"/>
          <w:szCs w:val="28"/>
        </w:rPr>
        <w:t xml:space="preserve">) обеспечение соблюдения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B940EB">
        <w:rPr>
          <w:rFonts w:ascii="Times New Roman" w:hAnsi="Times New Roman" w:cs="Times New Roman"/>
          <w:sz w:val="28"/>
          <w:szCs w:val="28"/>
        </w:rPr>
        <w:t>Федеральной службе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</w:t>
      </w:r>
      <w:r w:rsidRPr="00B940EB">
        <w:rPr>
          <w:rFonts w:ascii="Times New Roman" w:hAnsi="Times New Roman" w:cs="Times New Roman"/>
          <w:sz w:val="28"/>
          <w:szCs w:val="28"/>
        </w:rPr>
        <w:t xml:space="preserve">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ж) осуществление проверки: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</w:t>
      </w:r>
      <w:r w:rsidRPr="00B940EB">
        <w:rPr>
          <w:rFonts w:ascii="Times New Roman" w:hAnsi="Times New Roman" w:cs="Times New Roman"/>
          <w:sz w:val="28"/>
          <w:szCs w:val="28"/>
        </w:rPr>
        <w:lastRenderedPageBreak/>
        <w:t>претендующими на замещение должностей федеральной государственной гражданской службы;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0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40EB">
        <w:rPr>
          <w:rFonts w:ascii="Times New Roman" w:hAnsi="Times New Roman" w:cs="Times New Roman"/>
          <w:sz w:val="28"/>
          <w:szCs w:val="28"/>
        </w:rPr>
        <w:t>) подготовка в пределах своей компетенции проектов нормативных правовых актов по вопросам противодействия коррупции;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и) анализ сведений: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1C484F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1C484F" w:rsidRPr="00410B55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5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0B55">
        <w:rPr>
          <w:rFonts w:ascii="Times New Roman" w:hAnsi="Times New Roman" w:cs="Times New Roman"/>
          <w:sz w:val="28"/>
          <w:szCs w:val="28"/>
        </w:rPr>
        <w:t>) организация и проведение работы по выявлению и минимизации коррупционных рисков при осуществлении закупок товаров, работ, услуг для обеспечения государственных нужд в соответствии с рекомендациями Минтруда России.</w:t>
      </w:r>
      <w:bookmarkStart w:id="1" w:name="_GoBack"/>
      <w:bookmarkEnd w:id="1"/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6. В целях реализации своих функций подразделение по профилактике коррупционных правонарушений: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lastRenderedPageBreak/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</w:t>
      </w:r>
      <w:proofErr w:type="spellStart"/>
      <w:r w:rsidRPr="00B940EB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B940EB">
        <w:rPr>
          <w:rFonts w:ascii="Times New Roman" w:hAnsi="Times New Roman" w:cs="Times New Roman"/>
          <w:sz w:val="28"/>
          <w:szCs w:val="28"/>
        </w:rPr>
        <w:t xml:space="preserve">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в) осуществляет в пределах своей компетенции взаимодействие с правоохранительными органами,  с гражданами, институтами гражданского общества, средствами массовой информации, научными и другими организациями;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0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940EB">
        <w:rPr>
          <w:rFonts w:ascii="Times New Roman" w:hAnsi="Times New Roman" w:cs="Times New Roman"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1C484F" w:rsidRPr="00B940EB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представляет в комиссию </w:t>
      </w:r>
      <w:r w:rsidRPr="00B940E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</w:t>
      </w:r>
      <w:r w:rsidRPr="00B940EB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 </w:t>
      </w:r>
      <w:r w:rsidRPr="00B940EB">
        <w:rPr>
          <w:rFonts w:ascii="Times New Roman" w:hAnsi="Times New Roman" w:cs="Times New Roman"/>
          <w:sz w:val="28"/>
          <w:szCs w:val="28"/>
        </w:rPr>
        <w:t>информацию и матери</w:t>
      </w:r>
      <w:r>
        <w:rPr>
          <w:rFonts w:ascii="Times New Roman" w:hAnsi="Times New Roman" w:cs="Times New Roman"/>
          <w:sz w:val="28"/>
          <w:szCs w:val="28"/>
        </w:rPr>
        <w:t>алы, необходимые для работы этой</w:t>
      </w:r>
      <w:r w:rsidRPr="00B940E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40EB">
        <w:rPr>
          <w:rFonts w:ascii="Times New Roman" w:hAnsi="Times New Roman" w:cs="Times New Roman"/>
          <w:sz w:val="28"/>
          <w:szCs w:val="28"/>
        </w:rPr>
        <w:t>;</w:t>
      </w:r>
    </w:p>
    <w:p w:rsidR="001C484F" w:rsidRDefault="001C484F" w:rsidP="001C4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EB">
        <w:rPr>
          <w:rFonts w:ascii="Times New Roman" w:hAnsi="Times New Roman" w:cs="Times New Roman"/>
          <w:sz w:val="28"/>
          <w:szCs w:val="28"/>
        </w:rPr>
        <w:t>ж) проводит иные мероприятия, направленные на противодействие коррупции.</w:t>
      </w:r>
    </w:p>
    <w:p w:rsidR="001C484F" w:rsidRPr="00B940EB" w:rsidRDefault="001C484F" w:rsidP="001C484F">
      <w:pPr>
        <w:rPr>
          <w:sz w:val="28"/>
          <w:szCs w:val="28"/>
        </w:rPr>
      </w:pPr>
    </w:p>
    <w:p w:rsidR="001C484F" w:rsidRPr="001C484F" w:rsidRDefault="001C484F"/>
    <w:sectPr w:rsidR="001C484F" w:rsidRPr="001C484F" w:rsidSect="00FC711D">
      <w:pgSz w:w="11906" w:h="16838" w:code="9"/>
      <w:pgMar w:top="23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26" w:rsidRDefault="000E4226" w:rsidP="00D333C6">
      <w:r>
        <w:separator/>
      </w:r>
    </w:p>
  </w:endnote>
  <w:endnote w:type="continuationSeparator" w:id="0">
    <w:p w:rsidR="000E4226" w:rsidRDefault="000E4226" w:rsidP="00D3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26" w:rsidRDefault="000E4226" w:rsidP="00D333C6">
      <w:r>
        <w:separator/>
      </w:r>
    </w:p>
  </w:footnote>
  <w:footnote w:type="continuationSeparator" w:id="0">
    <w:p w:rsidR="000E4226" w:rsidRDefault="000E4226" w:rsidP="00D33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6F4"/>
    <w:rsid w:val="00007CB7"/>
    <w:rsid w:val="0001128D"/>
    <w:rsid w:val="000926B7"/>
    <w:rsid w:val="000B0533"/>
    <w:rsid w:val="000E4226"/>
    <w:rsid w:val="000E77BC"/>
    <w:rsid w:val="000F3770"/>
    <w:rsid w:val="001012AB"/>
    <w:rsid w:val="00126323"/>
    <w:rsid w:val="001478B0"/>
    <w:rsid w:val="001838B6"/>
    <w:rsid w:val="001954CD"/>
    <w:rsid w:val="001A19A6"/>
    <w:rsid w:val="001C484F"/>
    <w:rsid w:val="0020216D"/>
    <w:rsid w:val="00251091"/>
    <w:rsid w:val="00267722"/>
    <w:rsid w:val="00275211"/>
    <w:rsid w:val="002A4583"/>
    <w:rsid w:val="003114D2"/>
    <w:rsid w:val="003144CE"/>
    <w:rsid w:val="0032323D"/>
    <w:rsid w:val="0037105E"/>
    <w:rsid w:val="003B4D73"/>
    <w:rsid w:val="003C2FB3"/>
    <w:rsid w:val="003D251B"/>
    <w:rsid w:val="003E106E"/>
    <w:rsid w:val="003F1BE6"/>
    <w:rsid w:val="00400463"/>
    <w:rsid w:val="004633B2"/>
    <w:rsid w:val="004A48D2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374C0"/>
    <w:rsid w:val="006563A6"/>
    <w:rsid w:val="00661C81"/>
    <w:rsid w:val="00687700"/>
    <w:rsid w:val="006B307F"/>
    <w:rsid w:val="006E05A2"/>
    <w:rsid w:val="007313D9"/>
    <w:rsid w:val="00733106"/>
    <w:rsid w:val="00742891"/>
    <w:rsid w:val="00744B7C"/>
    <w:rsid w:val="00747474"/>
    <w:rsid w:val="00775E2D"/>
    <w:rsid w:val="0078698C"/>
    <w:rsid w:val="007A235C"/>
    <w:rsid w:val="007A694E"/>
    <w:rsid w:val="007B4424"/>
    <w:rsid w:val="007B5457"/>
    <w:rsid w:val="008047A7"/>
    <w:rsid w:val="00834BE1"/>
    <w:rsid w:val="00835949"/>
    <w:rsid w:val="008544FB"/>
    <w:rsid w:val="008602C1"/>
    <w:rsid w:val="008973E9"/>
    <w:rsid w:val="008B0C9E"/>
    <w:rsid w:val="008C3A31"/>
    <w:rsid w:val="008F7D9B"/>
    <w:rsid w:val="00925204"/>
    <w:rsid w:val="00941F4A"/>
    <w:rsid w:val="00970166"/>
    <w:rsid w:val="009A68A4"/>
    <w:rsid w:val="009D794E"/>
    <w:rsid w:val="00A37352"/>
    <w:rsid w:val="00A43FA0"/>
    <w:rsid w:val="00A530A6"/>
    <w:rsid w:val="00A55A42"/>
    <w:rsid w:val="00A65C3D"/>
    <w:rsid w:val="00A71D23"/>
    <w:rsid w:val="00A80305"/>
    <w:rsid w:val="00AB2B0B"/>
    <w:rsid w:val="00AC11D2"/>
    <w:rsid w:val="00AD6FC1"/>
    <w:rsid w:val="00AD717F"/>
    <w:rsid w:val="00AE1705"/>
    <w:rsid w:val="00AF4602"/>
    <w:rsid w:val="00AF5A42"/>
    <w:rsid w:val="00B50341"/>
    <w:rsid w:val="00B676C2"/>
    <w:rsid w:val="00B71598"/>
    <w:rsid w:val="00BA1D78"/>
    <w:rsid w:val="00BB1159"/>
    <w:rsid w:val="00BC70B8"/>
    <w:rsid w:val="00BD18DE"/>
    <w:rsid w:val="00BD19E8"/>
    <w:rsid w:val="00C006B0"/>
    <w:rsid w:val="00C221A2"/>
    <w:rsid w:val="00C61EDF"/>
    <w:rsid w:val="00C643E8"/>
    <w:rsid w:val="00C70D58"/>
    <w:rsid w:val="00CA1D94"/>
    <w:rsid w:val="00CD56A8"/>
    <w:rsid w:val="00CE1D63"/>
    <w:rsid w:val="00CE437B"/>
    <w:rsid w:val="00D05223"/>
    <w:rsid w:val="00D1428B"/>
    <w:rsid w:val="00D333C6"/>
    <w:rsid w:val="00D40ECF"/>
    <w:rsid w:val="00D60B73"/>
    <w:rsid w:val="00D6255C"/>
    <w:rsid w:val="00D908C9"/>
    <w:rsid w:val="00DB470E"/>
    <w:rsid w:val="00DB49CE"/>
    <w:rsid w:val="00DC3610"/>
    <w:rsid w:val="00E016E0"/>
    <w:rsid w:val="00E071DA"/>
    <w:rsid w:val="00E238AC"/>
    <w:rsid w:val="00E35943"/>
    <w:rsid w:val="00E50337"/>
    <w:rsid w:val="00E53C4F"/>
    <w:rsid w:val="00E7138D"/>
    <w:rsid w:val="00E85B79"/>
    <w:rsid w:val="00E87918"/>
    <w:rsid w:val="00E9306F"/>
    <w:rsid w:val="00E9432F"/>
    <w:rsid w:val="00ED4BDA"/>
    <w:rsid w:val="00EF3879"/>
    <w:rsid w:val="00F1177A"/>
    <w:rsid w:val="00F336C5"/>
    <w:rsid w:val="00F44D3E"/>
    <w:rsid w:val="00F557CA"/>
    <w:rsid w:val="00F66284"/>
    <w:rsid w:val="00F850E5"/>
    <w:rsid w:val="00FC711D"/>
    <w:rsid w:val="00FC7D3C"/>
    <w:rsid w:val="00FD609A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3C6"/>
    <w:rPr>
      <w:sz w:val="24"/>
      <w:szCs w:val="24"/>
    </w:rPr>
  </w:style>
  <w:style w:type="character" w:styleId="aa">
    <w:name w:val="Subtle Emphasis"/>
    <w:basedOn w:val="a0"/>
    <w:uiPriority w:val="19"/>
    <w:qFormat/>
    <w:rsid w:val="00CA1D94"/>
    <w:rPr>
      <w:i/>
      <w:iCs/>
      <w:color w:val="808080" w:themeColor="text1" w:themeTint="7F"/>
    </w:rPr>
  </w:style>
  <w:style w:type="paragraph" w:customStyle="1" w:styleId="ConsPlusNormal">
    <w:name w:val="ConsPlusNormal"/>
    <w:rsid w:val="001C484F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="000D0A79" w:rsidRDefault="006E207A" w:rsidP="006E207A">
          <w:pPr>
            <w:pStyle w:val="3ABDA84616454AE387EAC44E36EEBE77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="000D0A79" w:rsidRDefault="006E207A" w:rsidP="006E207A">
          <w:pPr>
            <w:pStyle w:val="988E9528F47744EC929029F428E246C4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E207A"/>
    <w:rsid w:val="00052704"/>
    <w:rsid w:val="000D0A79"/>
    <w:rsid w:val="001058CB"/>
    <w:rsid w:val="001205D3"/>
    <w:rsid w:val="003C7F60"/>
    <w:rsid w:val="004E194D"/>
    <w:rsid w:val="00597C93"/>
    <w:rsid w:val="006D4E51"/>
    <w:rsid w:val="006E207A"/>
    <w:rsid w:val="006F4B22"/>
    <w:rsid w:val="007361B3"/>
    <w:rsid w:val="00842520"/>
    <w:rsid w:val="008A478A"/>
    <w:rsid w:val="009401CD"/>
    <w:rsid w:val="009928D7"/>
    <w:rsid w:val="00A739F3"/>
    <w:rsid w:val="00B07515"/>
    <w:rsid w:val="00DE34B9"/>
    <w:rsid w:val="00E7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69DB3339754E7A9194A42D71AE0D05">
    <w:name w:val="E969DB3339754E7A9194A42D71AE0D05"/>
    <w:rsid w:val="006E207A"/>
  </w:style>
  <w:style w:type="paragraph" w:customStyle="1" w:styleId="3ABDA84616454AE387EAC44E36EEBE77">
    <w:name w:val="3ABDA84616454AE387EAC44E36EEBE77"/>
    <w:rsid w:val="006E207A"/>
  </w:style>
  <w:style w:type="paragraph" w:customStyle="1" w:styleId="988E9528F47744EC929029F428E246C4">
    <w:name w:val="988E9528F47744EC929029F428E246C4"/>
    <w:rsid w:val="006E20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miroshkina-ev</cp:lastModifiedBy>
  <cp:revision>2</cp:revision>
  <cp:lastPrinted>2009-07-01T10:31:00Z</cp:lastPrinted>
  <dcterms:created xsi:type="dcterms:W3CDTF">2022-07-21T08:24:00Z</dcterms:created>
  <dcterms:modified xsi:type="dcterms:W3CDTF">2022-07-21T08:24:00Z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