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4" w:rsidRDefault="00F317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1764" w:rsidRDefault="00F31764">
      <w:pPr>
        <w:pStyle w:val="ConsPlusNormal"/>
        <w:jc w:val="both"/>
      </w:pPr>
    </w:p>
    <w:p w:rsidR="00F31764" w:rsidRDefault="00F31764">
      <w:pPr>
        <w:pStyle w:val="ConsPlusNormal"/>
      </w:pPr>
      <w:r>
        <w:t>Зарегистрировано в Минюсте России 20 февраля 2014 г. N 31366</w:t>
      </w:r>
    </w:p>
    <w:p w:rsidR="00F31764" w:rsidRDefault="00F3176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1764" w:rsidRDefault="00F31764">
      <w:pPr>
        <w:pStyle w:val="ConsPlusNormal"/>
        <w:ind w:firstLine="540"/>
        <w:jc w:val="both"/>
      </w:pPr>
    </w:p>
    <w:p w:rsidR="00F31764" w:rsidRDefault="00F31764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F31764" w:rsidRDefault="00F31764">
      <w:pPr>
        <w:pStyle w:val="ConsPlusTitle"/>
        <w:jc w:val="center"/>
      </w:pPr>
      <w:r>
        <w:t>N 151</w:t>
      </w:r>
    </w:p>
    <w:p w:rsidR="00F31764" w:rsidRDefault="00F31764">
      <w:pPr>
        <w:pStyle w:val="ConsPlusTitle"/>
        <w:jc w:val="center"/>
      </w:pPr>
    </w:p>
    <w:p w:rsidR="00F31764" w:rsidRDefault="00F31764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F31764" w:rsidRDefault="00F31764">
      <w:pPr>
        <w:pStyle w:val="ConsPlusTitle"/>
        <w:jc w:val="center"/>
      </w:pPr>
      <w:r>
        <w:t>N 786</w:t>
      </w:r>
    </w:p>
    <w:p w:rsidR="00F31764" w:rsidRDefault="00F31764">
      <w:pPr>
        <w:pStyle w:val="ConsPlusTitle"/>
        <w:jc w:val="center"/>
      </w:pPr>
    </w:p>
    <w:p w:rsidR="00F31764" w:rsidRDefault="00F31764">
      <w:pPr>
        <w:pStyle w:val="ConsPlusTitle"/>
        <w:jc w:val="center"/>
      </w:pPr>
      <w:r>
        <w:t>МИНИСТЕРСТВО СВЯЗИ И МАССОВЫХ КОММУНИКАЦИЙ</w:t>
      </w:r>
    </w:p>
    <w:p w:rsidR="00F31764" w:rsidRDefault="00F31764">
      <w:pPr>
        <w:pStyle w:val="ConsPlusTitle"/>
        <w:jc w:val="center"/>
      </w:pPr>
      <w:r>
        <w:t>РОССИЙСКОЙ ФЕДЕРАЦИИ</w:t>
      </w:r>
    </w:p>
    <w:p w:rsidR="00F31764" w:rsidRDefault="00F31764">
      <w:pPr>
        <w:pStyle w:val="ConsPlusTitle"/>
        <w:jc w:val="center"/>
      </w:pPr>
      <w:r>
        <w:t>N 461</w:t>
      </w:r>
    </w:p>
    <w:p w:rsidR="00F31764" w:rsidRDefault="00F31764">
      <w:pPr>
        <w:pStyle w:val="ConsPlusTitle"/>
        <w:jc w:val="center"/>
      </w:pPr>
    </w:p>
    <w:p w:rsidR="00F31764" w:rsidRDefault="00F31764">
      <w:pPr>
        <w:pStyle w:val="ConsPlusTitle"/>
        <w:jc w:val="center"/>
      </w:pPr>
      <w:r>
        <w:t>ПРИКАЗ</w:t>
      </w:r>
    </w:p>
    <w:p w:rsidR="00F31764" w:rsidRDefault="00F31764">
      <w:pPr>
        <w:pStyle w:val="ConsPlusTitle"/>
        <w:jc w:val="center"/>
      </w:pPr>
      <w:r>
        <w:t>от 31 декабря 2013 года</w:t>
      </w:r>
    </w:p>
    <w:p w:rsidR="00F31764" w:rsidRDefault="00F31764">
      <w:pPr>
        <w:pStyle w:val="ConsPlusTitle"/>
        <w:jc w:val="center"/>
      </w:pPr>
    </w:p>
    <w:p w:rsidR="00F31764" w:rsidRDefault="00F31764">
      <w:pPr>
        <w:pStyle w:val="ConsPlusTitle"/>
        <w:jc w:val="center"/>
      </w:pPr>
      <w:r>
        <w:t>О ПРИЗНАНИИ УТРАТИВШИМ СИЛУ</w:t>
      </w:r>
    </w:p>
    <w:p w:rsidR="00F31764" w:rsidRDefault="00F31764">
      <w:pPr>
        <w:pStyle w:val="ConsPlusTitle"/>
        <w:jc w:val="center"/>
      </w:pPr>
      <w:r>
        <w:t>ПРИКАЗА ФЕДЕРАЛЬНОЙ СЛУЖБЫ ПО ТЕХНИЧЕСКОМУ И ЭКСПОРТНОМУ</w:t>
      </w:r>
    </w:p>
    <w:p w:rsidR="00F31764" w:rsidRDefault="00F31764">
      <w:pPr>
        <w:pStyle w:val="ConsPlusTitle"/>
        <w:jc w:val="center"/>
      </w:pPr>
      <w:r>
        <w:t>КОНТРОЛЮ, ФЕДЕРАЛЬНОЙ СЛУЖБЫ БЕЗОПАСНОСТИ РОССИЙСКОЙ</w:t>
      </w:r>
    </w:p>
    <w:p w:rsidR="00F31764" w:rsidRDefault="00F31764">
      <w:pPr>
        <w:pStyle w:val="ConsPlusTitle"/>
        <w:jc w:val="center"/>
      </w:pPr>
      <w:r>
        <w:t>ФЕДЕРАЦИИ И МИНИСТЕРСТВА ИНФОРМАЦИОННЫХ ТЕХНОЛОГИЙ И СВЯЗИ</w:t>
      </w:r>
    </w:p>
    <w:p w:rsidR="00F31764" w:rsidRDefault="00F31764">
      <w:pPr>
        <w:pStyle w:val="ConsPlusTitle"/>
        <w:jc w:val="center"/>
      </w:pPr>
      <w:r>
        <w:t>РОССИЙСКОЙ ФЕДЕРАЦИИ ОТ 13 ФЕВРАЛЯ 2008 Г. N 55/86/20</w:t>
      </w:r>
    </w:p>
    <w:p w:rsidR="00F31764" w:rsidRDefault="00F31764">
      <w:pPr>
        <w:pStyle w:val="ConsPlusTitle"/>
        <w:jc w:val="center"/>
      </w:pPr>
      <w:r>
        <w:t>"ОБ УТВЕРЖДЕНИИ ПОРЯДКА ПРОВЕДЕНИЯ КЛАССИФИКАЦИИ</w:t>
      </w:r>
    </w:p>
    <w:p w:rsidR="00F31764" w:rsidRDefault="00F31764">
      <w:pPr>
        <w:pStyle w:val="ConsPlusTitle"/>
        <w:jc w:val="center"/>
      </w:pPr>
      <w:r>
        <w:t>ИНФОРМАЦИОННЫХ СИСТЕМ ПЕРСОНАЛЬНЫХ ДАННЫХ"</w:t>
      </w:r>
    </w:p>
    <w:p w:rsidR="00F31764" w:rsidRDefault="00F31764">
      <w:pPr>
        <w:pStyle w:val="ConsPlusNormal"/>
        <w:jc w:val="center"/>
      </w:pPr>
    </w:p>
    <w:p w:rsidR="00F31764" w:rsidRDefault="00F31764">
      <w:pPr>
        <w:pStyle w:val="ConsPlusNormal"/>
        <w:ind w:firstLine="540"/>
        <w:jc w:val="both"/>
      </w:pPr>
      <w:r>
        <w:t xml:space="preserve">В связи с признанием утратившим силу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 приказываем:</w:t>
      </w:r>
    </w:p>
    <w:p w:rsidR="00F31764" w:rsidRDefault="00F31764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техническому и экспортному контролю, Федеральной службы безопасности Российской Федерации и Министерства информационных технологий и связи Российской Федерации от 13 февраля 2008 г. N 55/86/20 "Об утверждении Порядка проведения классификации информационных систем персональных данных" (зарегистрирован Министерством юстиции Российской Федерации 3 апреля 2008 г., регистрационный N 11462).</w:t>
      </w:r>
    </w:p>
    <w:p w:rsidR="00F31764" w:rsidRDefault="00F31764">
      <w:pPr>
        <w:pStyle w:val="ConsPlusNormal"/>
        <w:ind w:firstLine="540"/>
        <w:jc w:val="both"/>
      </w:pPr>
    </w:p>
    <w:p w:rsidR="00F31764" w:rsidRDefault="00F31764">
      <w:pPr>
        <w:pStyle w:val="ConsPlusNormal"/>
        <w:jc w:val="right"/>
      </w:pPr>
      <w:r>
        <w:t>Директор</w:t>
      </w:r>
    </w:p>
    <w:p w:rsidR="00F31764" w:rsidRDefault="00F31764">
      <w:pPr>
        <w:pStyle w:val="ConsPlusNormal"/>
        <w:jc w:val="right"/>
      </w:pPr>
      <w:r>
        <w:t>Федеральной службы по техническому</w:t>
      </w:r>
    </w:p>
    <w:p w:rsidR="00F31764" w:rsidRDefault="00F31764">
      <w:pPr>
        <w:pStyle w:val="ConsPlusNormal"/>
        <w:jc w:val="right"/>
      </w:pPr>
      <w:r>
        <w:t>и экспортному контролю</w:t>
      </w:r>
    </w:p>
    <w:p w:rsidR="00F31764" w:rsidRDefault="00F31764">
      <w:pPr>
        <w:pStyle w:val="ConsPlusNormal"/>
        <w:jc w:val="right"/>
      </w:pPr>
      <w:r>
        <w:t>В.СЕЛИН</w:t>
      </w:r>
    </w:p>
    <w:p w:rsidR="00F31764" w:rsidRDefault="00F31764">
      <w:pPr>
        <w:pStyle w:val="ConsPlusNormal"/>
        <w:jc w:val="right"/>
      </w:pPr>
    </w:p>
    <w:p w:rsidR="00F31764" w:rsidRDefault="00F31764">
      <w:pPr>
        <w:pStyle w:val="ConsPlusNormal"/>
        <w:jc w:val="right"/>
      </w:pPr>
      <w:r>
        <w:t>Директор Федеральной службы</w:t>
      </w:r>
    </w:p>
    <w:p w:rsidR="00F31764" w:rsidRDefault="00F31764">
      <w:pPr>
        <w:pStyle w:val="ConsPlusNormal"/>
        <w:jc w:val="right"/>
      </w:pPr>
      <w:r>
        <w:t>безопасности Российской Федерации</w:t>
      </w:r>
    </w:p>
    <w:p w:rsidR="00F31764" w:rsidRDefault="00F31764">
      <w:pPr>
        <w:pStyle w:val="ConsPlusNormal"/>
        <w:jc w:val="right"/>
      </w:pPr>
      <w:r>
        <w:t>А.БОРТНИКОВ</w:t>
      </w:r>
    </w:p>
    <w:p w:rsidR="00F31764" w:rsidRDefault="00F31764">
      <w:pPr>
        <w:pStyle w:val="ConsPlusNormal"/>
        <w:jc w:val="right"/>
      </w:pPr>
    </w:p>
    <w:p w:rsidR="00F31764" w:rsidRDefault="00F31764">
      <w:pPr>
        <w:pStyle w:val="ConsPlusNormal"/>
        <w:jc w:val="right"/>
      </w:pPr>
      <w:r>
        <w:t>Министр</w:t>
      </w:r>
    </w:p>
    <w:p w:rsidR="00F31764" w:rsidRDefault="00F31764">
      <w:pPr>
        <w:pStyle w:val="ConsPlusNormal"/>
        <w:jc w:val="right"/>
      </w:pPr>
      <w:r>
        <w:t>связи и массовых коммуникаций</w:t>
      </w:r>
    </w:p>
    <w:p w:rsidR="00F31764" w:rsidRDefault="00F31764">
      <w:pPr>
        <w:pStyle w:val="ConsPlusNormal"/>
        <w:jc w:val="right"/>
      </w:pPr>
      <w:r>
        <w:t>Российской Федерации</w:t>
      </w:r>
    </w:p>
    <w:p w:rsidR="00F31764" w:rsidRDefault="00F31764">
      <w:pPr>
        <w:pStyle w:val="ConsPlusNormal"/>
        <w:jc w:val="right"/>
      </w:pPr>
      <w:r>
        <w:t>Н.НИКИФОРОВ</w:t>
      </w:r>
    </w:p>
    <w:p w:rsidR="00F31764" w:rsidRDefault="00F31764">
      <w:pPr>
        <w:pStyle w:val="ConsPlusNormal"/>
        <w:ind w:firstLine="540"/>
        <w:jc w:val="both"/>
      </w:pPr>
    </w:p>
    <w:p w:rsidR="00F31764" w:rsidRDefault="00F31764">
      <w:pPr>
        <w:pStyle w:val="ConsPlusNormal"/>
        <w:ind w:firstLine="540"/>
        <w:jc w:val="both"/>
      </w:pPr>
    </w:p>
    <w:p w:rsidR="00F31764" w:rsidRDefault="00F3176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9414C" w:rsidRDefault="0009414C"/>
    <w:sectPr w:rsidR="0009414C" w:rsidSect="00C0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F31764"/>
    <w:rsid w:val="0009414C"/>
    <w:rsid w:val="00152FAF"/>
    <w:rsid w:val="001A6162"/>
    <w:rsid w:val="00562C91"/>
    <w:rsid w:val="00785A32"/>
    <w:rsid w:val="00D0296D"/>
    <w:rsid w:val="00D45BCE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69B9E8371DF2C4DAB6150525C211777D5EA163312EEBB7152B2I458J" TargetMode="External"/><Relationship Id="rId5" Type="http://schemas.openxmlformats.org/officeDocument/2006/relationships/hyperlink" Target="consultantplus://offline/ref=228D269B9E8371DF2C4DAB6150525C211773D0E2113312EEBB7152B2I458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>Россвязькомнадзор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1</cp:revision>
  <dcterms:created xsi:type="dcterms:W3CDTF">2016-02-26T09:57:00Z</dcterms:created>
  <dcterms:modified xsi:type="dcterms:W3CDTF">2016-02-26T09:58:00Z</dcterms:modified>
</cp:coreProperties>
</file>